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6D" w:rsidRDefault="00EF546D" w:rsidP="00EF546D">
      <w:pPr>
        <w:jc w:val="center"/>
        <w:rPr>
          <w:b/>
        </w:rPr>
      </w:pPr>
      <w:r>
        <w:rPr>
          <w:b/>
        </w:rPr>
        <w:t>Информация</w:t>
      </w:r>
    </w:p>
    <w:p w:rsidR="00EF546D" w:rsidRPr="00EF546D" w:rsidRDefault="00EF546D" w:rsidP="00EF546D">
      <w:pPr>
        <w:jc w:val="center"/>
        <w:rPr>
          <w:b/>
        </w:rPr>
      </w:pPr>
      <w:r w:rsidRPr="00EF546D">
        <w:rPr>
          <w:b/>
        </w:rPr>
        <w:t xml:space="preserve">по подготовленным Контрольно-счетной палатой Северодвинска </w:t>
      </w:r>
    </w:p>
    <w:p w:rsidR="00EF546D" w:rsidRPr="00EF546D" w:rsidRDefault="00EF546D" w:rsidP="00EF546D">
      <w:pPr>
        <w:jc w:val="center"/>
        <w:rPr>
          <w:b/>
        </w:rPr>
      </w:pPr>
      <w:r w:rsidRPr="00EF546D">
        <w:rPr>
          <w:b/>
        </w:rPr>
        <w:t xml:space="preserve">заключениям на проекты муниципальных программ на 2016-2021 годы </w:t>
      </w:r>
    </w:p>
    <w:p w:rsidR="00EF546D" w:rsidRDefault="00EF546D" w:rsidP="00EF546D">
      <w:pPr>
        <w:ind w:firstLine="709"/>
        <w:jc w:val="both"/>
      </w:pPr>
    </w:p>
    <w:p w:rsidR="00EF546D" w:rsidRDefault="00EF546D" w:rsidP="00EF546D">
      <w:pPr>
        <w:ind w:firstLine="709"/>
        <w:jc w:val="both"/>
      </w:pPr>
    </w:p>
    <w:p w:rsidR="00FB05BC" w:rsidRDefault="00FB05BC" w:rsidP="000D10FB">
      <w:pPr>
        <w:ind w:firstLine="709"/>
        <w:jc w:val="both"/>
      </w:pPr>
      <w:r w:rsidRPr="00D11367">
        <w:t xml:space="preserve">Контрольно-счетной палатой </w:t>
      </w:r>
      <w:r w:rsidR="000D10FB">
        <w:t>муниципального образования «Северодвинск»</w:t>
      </w:r>
      <w:r w:rsidRPr="00D11367">
        <w:t xml:space="preserve"> проведена финансово-экономическая экспертиза</w:t>
      </w:r>
      <w:r w:rsidRPr="00FB05BC">
        <w:t xml:space="preserve"> </w:t>
      </w:r>
      <w:r w:rsidR="00F0268A">
        <w:t xml:space="preserve">15 </w:t>
      </w:r>
      <w:r w:rsidRPr="00D11367">
        <w:t>проектов муниципальных программ на 2016-2021 годы</w:t>
      </w:r>
      <w:r>
        <w:t>:</w:t>
      </w:r>
    </w:p>
    <w:p w:rsidR="00FB05BC" w:rsidRDefault="00FB05BC" w:rsidP="000D10FB">
      <w:pPr>
        <w:ind w:firstLine="709"/>
        <w:jc w:val="both"/>
      </w:pPr>
      <w:r>
        <w:t>- «</w:t>
      </w:r>
      <w:r>
        <w:rPr>
          <w:bCs/>
          <w:kern w:val="36"/>
        </w:rPr>
        <w:t>Развитие образования Северодвинска на 2016-2021 годы</w:t>
      </w:r>
      <w:r>
        <w:t>»;</w:t>
      </w:r>
    </w:p>
    <w:p w:rsidR="003F1720" w:rsidRDefault="00FB05BC" w:rsidP="000D10FB">
      <w:pPr>
        <w:ind w:firstLine="709"/>
        <w:jc w:val="both"/>
      </w:pPr>
      <w:r w:rsidRPr="00FB05BC">
        <w:t xml:space="preserve">- «Развитие </w:t>
      </w:r>
      <w:r>
        <w:t>физической культуры и спорта Северодвинска на 2016-2021 годы»</w:t>
      </w:r>
      <w:r w:rsidR="003F1720">
        <w:t>;</w:t>
      </w:r>
    </w:p>
    <w:p w:rsidR="003F1720" w:rsidRDefault="003F1720" w:rsidP="000D10FB">
      <w:pPr>
        <w:ind w:firstLine="709"/>
        <w:jc w:val="both"/>
      </w:pPr>
      <w:r>
        <w:t>- «Развитие сферы культуры муниципального образования «Северодвинск» на 2016-2021 годы»;</w:t>
      </w:r>
    </w:p>
    <w:p w:rsidR="003F1720" w:rsidRDefault="003F1720" w:rsidP="000D10FB">
      <w:pPr>
        <w:ind w:firstLine="709"/>
        <w:jc w:val="both"/>
      </w:pPr>
      <w:r>
        <w:t>- «Социальная поддержка населения Северодвинска на 2016-2021 годы»;</w:t>
      </w:r>
    </w:p>
    <w:p w:rsidR="003F1720" w:rsidRDefault="003F1720" w:rsidP="000D10FB">
      <w:pPr>
        <w:ind w:firstLine="709"/>
        <w:jc w:val="both"/>
      </w:pPr>
      <w:r>
        <w:t>- «Молодежь Северодвинска на 2016-2021 годы»;</w:t>
      </w:r>
    </w:p>
    <w:p w:rsidR="003F1720" w:rsidRDefault="003F1720" w:rsidP="000D10FB">
      <w:pPr>
        <w:ind w:firstLine="709"/>
        <w:jc w:val="both"/>
      </w:pPr>
      <w:r>
        <w:t>- 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на 2016-2021 годы»;</w:t>
      </w:r>
    </w:p>
    <w:p w:rsidR="003F1720" w:rsidRDefault="003F1720" w:rsidP="000D10FB">
      <w:pPr>
        <w:ind w:firstLine="709"/>
        <w:jc w:val="both"/>
      </w:pPr>
      <w:r>
        <w:t>- «Развитие жилищного строительства Северодвинска на 2016-2021 годы»;</w:t>
      </w:r>
    </w:p>
    <w:p w:rsidR="003F1720" w:rsidRDefault="003F1720" w:rsidP="000D10FB">
      <w:pPr>
        <w:ind w:firstLine="709"/>
        <w:jc w:val="both"/>
      </w:pPr>
      <w:r>
        <w:t>- «Обеспечение комфортного и безопасного проживания населения на территории муниципального образования «Северодвинск» на 2016-2021 годы»;</w:t>
      </w:r>
    </w:p>
    <w:p w:rsidR="003F1720" w:rsidRDefault="003F1720" w:rsidP="000D10FB">
      <w:pPr>
        <w:ind w:firstLine="709"/>
        <w:jc w:val="both"/>
      </w:pPr>
      <w:r>
        <w:t>- «Энергосбережение и повышение энергетической эффективности на объектах городского хозяйства муниципального образования</w:t>
      </w:r>
      <w:r w:rsidR="00F0268A">
        <w:t xml:space="preserve"> «Северодвинск» на 2016-2021 годы»;</w:t>
      </w:r>
    </w:p>
    <w:p w:rsidR="00F0268A" w:rsidRDefault="00F0268A" w:rsidP="000D10FB">
      <w:pPr>
        <w:ind w:firstLine="709"/>
        <w:jc w:val="both"/>
      </w:pPr>
      <w:r>
        <w:t>- «Повышение безопасности дорожного движения муниципального образования «Северодвинск» на 2016-2021 годы»;</w:t>
      </w:r>
    </w:p>
    <w:p w:rsidR="00F0268A" w:rsidRDefault="00F0268A" w:rsidP="000D10FB">
      <w:pPr>
        <w:ind w:firstLine="709"/>
        <w:jc w:val="both"/>
      </w:pPr>
      <w:r>
        <w:t>- «Охрана окружающей среды Северодвинска на 2016-2021 годы»;</w:t>
      </w:r>
    </w:p>
    <w:p w:rsidR="00F0268A" w:rsidRDefault="00F0268A" w:rsidP="000D10FB">
      <w:pPr>
        <w:ind w:firstLine="709"/>
        <w:jc w:val="both"/>
      </w:pPr>
      <w:r>
        <w:t>- «Экономическое развитие Северодвинска на 2016-2021 годы»;</w:t>
      </w:r>
    </w:p>
    <w:p w:rsidR="00F0268A" w:rsidRDefault="00F0268A" w:rsidP="000D10FB">
      <w:pPr>
        <w:ind w:firstLine="709"/>
        <w:jc w:val="both"/>
      </w:pPr>
      <w:r>
        <w:t>- «Муниципальное управление Северодвинска на 2016-2021 годы»;</w:t>
      </w:r>
    </w:p>
    <w:p w:rsidR="00F0268A" w:rsidRDefault="00F0268A" w:rsidP="000D10FB">
      <w:pPr>
        <w:ind w:firstLine="709"/>
        <w:jc w:val="both"/>
      </w:pPr>
      <w:r>
        <w:t>- «Управление муниципальным имуществом и земельными ресурсами Северодвинска на 2016-2021 годы»;</w:t>
      </w:r>
    </w:p>
    <w:p w:rsidR="00EF546D" w:rsidRDefault="00EF546D" w:rsidP="000D10FB">
      <w:pPr>
        <w:ind w:firstLine="709"/>
        <w:jc w:val="both"/>
      </w:pPr>
      <w:r>
        <w:t>- «Содействие развитию институтов гражданского общества</w:t>
      </w:r>
      <w:r w:rsidR="00A9387E">
        <w:t xml:space="preserve">, </w:t>
      </w:r>
      <w:r>
        <w:t>и поддержка социально ориентированных некоммерческих организаций в муниципальном образовании «Северодвинск» на 2016-2021 годы».</w:t>
      </w:r>
    </w:p>
    <w:p w:rsidR="000D10FB" w:rsidRDefault="000D10FB" w:rsidP="000D10FB">
      <w:pPr>
        <w:ind w:firstLine="709"/>
        <w:jc w:val="both"/>
      </w:pPr>
    </w:p>
    <w:p w:rsidR="00FB05BC" w:rsidRDefault="00DB1D6C" w:rsidP="000D10FB">
      <w:pPr>
        <w:ind w:firstLine="709"/>
        <w:jc w:val="both"/>
      </w:pPr>
      <w:r>
        <w:t>По итогам финансово-экономической экспертизы проектов муниципальных программ на 2016-2021 годы з</w:t>
      </w:r>
      <w:r w:rsidR="00FB05BC" w:rsidRPr="00D11367">
        <w:t xml:space="preserve">аключения Контрольно-счетной палаты </w:t>
      </w:r>
      <w:r w:rsidR="00C60E8C">
        <w:t>муниципального образования «Северодвинск»</w:t>
      </w:r>
      <w:r w:rsidR="000D10FB">
        <w:t xml:space="preserve"> </w:t>
      </w:r>
      <w:r w:rsidR="00FB05BC" w:rsidRPr="00D11367">
        <w:t xml:space="preserve">направлены в </w:t>
      </w:r>
      <w:r w:rsidR="0022200C">
        <w:t>Совет депутатов Северодвинска</w:t>
      </w:r>
      <w:r w:rsidR="009629CA" w:rsidRPr="009629CA">
        <w:t xml:space="preserve"> </w:t>
      </w:r>
      <w:r w:rsidR="009629CA">
        <w:t xml:space="preserve">и </w:t>
      </w:r>
      <w:r w:rsidR="00521778">
        <w:t>ответственным</w:t>
      </w:r>
      <w:r w:rsidR="00FB05BC" w:rsidRPr="00D11367">
        <w:t xml:space="preserve"> исполнител</w:t>
      </w:r>
      <w:r w:rsidR="00521778">
        <w:t>ям</w:t>
      </w:r>
      <w:r w:rsidR="00FB05BC" w:rsidRPr="00D11367">
        <w:t xml:space="preserve"> </w:t>
      </w:r>
      <w:r w:rsidR="000D10FB">
        <w:t xml:space="preserve">муниципальных </w:t>
      </w:r>
      <w:r w:rsidR="00FB05BC" w:rsidRPr="00D11367">
        <w:t>программ</w:t>
      </w:r>
      <w:r w:rsidR="009629CA">
        <w:t xml:space="preserve">. Ответственным исполнителям муниципальных программ </w:t>
      </w:r>
      <w:r w:rsidR="00FB05BC" w:rsidRPr="00D11367">
        <w:t xml:space="preserve">предложено устранить выявленные в ходе проведения экспертизы замечания. </w:t>
      </w:r>
      <w:r w:rsidR="009629CA">
        <w:t>Мэру города Северодви</w:t>
      </w:r>
      <w:r w:rsidR="00D44BB7">
        <w:t>нска направлена информация по экспертизе проектов муниципальных программ.</w:t>
      </w:r>
      <w:bookmarkStart w:id="0" w:name="_GoBack"/>
      <w:bookmarkEnd w:id="0"/>
    </w:p>
    <w:p w:rsidR="000D10FB" w:rsidRPr="00D11367" w:rsidRDefault="000D10FB" w:rsidP="000D10FB">
      <w:pPr>
        <w:ind w:firstLine="709"/>
        <w:jc w:val="both"/>
      </w:pPr>
    </w:p>
    <w:p w:rsidR="008379DD" w:rsidRDefault="00FB05BC" w:rsidP="000D10FB">
      <w:pPr>
        <w:ind w:firstLine="709"/>
        <w:jc w:val="both"/>
      </w:pPr>
      <w:r w:rsidRPr="00D11367">
        <w:t>Объемы бюджетных ассигнований, предусмотренные в проектах муниципальных программ, соответствуют бюджетным ассигнованиям, предусмотренным в проекте решения Совета депутатов Северодвинска «О местном бюджете на 2016 год и на плановый период 2017 и 2018 годов», представленным Советом депутатов Северодвинска</w:t>
      </w:r>
      <w:r>
        <w:t xml:space="preserve"> </w:t>
      </w:r>
      <w:r w:rsidRPr="00D11367">
        <w:t>в Контрольно-счетную палату</w:t>
      </w:r>
      <w:r>
        <w:t xml:space="preserve"> Северодвинска </w:t>
      </w:r>
      <w:r w:rsidRPr="00D11367">
        <w:t>для экспертизы и подготовки заключения</w:t>
      </w:r>
      <w:r w:rsidR="00C60E8C">
        <w:t>.</w:t>
      </w:r>
    </w:p>
    <w:p w:rsidR="00C60E8C" w:rsidRDefault="00C60E8C" w:rsidP="000D10FB">
      <w:pPr>
        <w:ind w:firstLine="709"/>
        <w:jc w:val="both"/>
      </w:pPr>
    </w:p>
    <w:p w:rsidR="00C60E8C" w:rsidRDefault="00C60E8C" w:rsidP="000D10FB">
      <w:pPr>
        <w:ind w:firstLine="709"/>
        <w:jc w:val="both"/>
      </w:pPr>
    </w:p>
    <w:p w:rsidR="00C60E8C" w:rsidRDefault="00C60E8C" w:rsidP="000D10FB">
      <w:pPr>
        <w:ind w:firstLine="709"/>
        <w:jc w:val="both"/>
      </w:pPr>
    </w:p>
    <w:p w:rsidR="00C60E8C" w:rsidRDefault="00C60E8C" w:rsidP="00C60E8C">
      <w:pPr>
        <w:jc w:val="both"/>
      </w:pPr>
      <w:r>
        <w:t>Председатель                                                                                                                О.А. Попов</w:t>
      </w:r>
    </w:p>
    <w:p w:rsidR="00C60E8C" w:rsidRDefault="00C60E8C" w:rsidP="000D10FB">
      <w:pPr>
        <w:ind w:firstLine="709"/>
        <w:jc w:val="both"/>
      </w:pPr>
    </w:p>
    <w:sectPr w:rsidR="00C60E8C" w:rsidSect="000D10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BC"/>
    <w:rsid w:val="000D10FB"/>
    <w:rsid w:val="0022200C"/>
    <w:rsid w:val="002668D4"/>
    <w:rsid w:val="003F1720"/>
    <w:rsid w:val="00521778"/>
    <w:rsid w:val="008379DD"/>
    <w:rsid w:val="008A6A13"/>
    <w:rsid w:val="009629CA"/>
    <w:rsid w:val="00A9387E"/>
    <w:rsid w:val="00C60E8C"/>
    <w:rsid w:val="00D44BB7"/>
    <w:rsid w:val="00DB1D6C"/>
    <w:rsid w:val="00EF546D"/>
    <w:rsid w:val="00F0268A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FFBC1-B882-4CA4-B7AA-458E4794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B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Владимировна</dc:creator>
  <cp:keywords/>
  <dc:description/>
  <cp:lastModifiedBy>Минина Елена Владимировна</cp:lastModifiedBy>
  <cp:revision>11</cp:revision>
  <cp:lastPrinted>2015-12-07T06:24:00Z</cp:lastPrinted>
  <dcterms:created xsi:type="dcterms:W3CDTF">2015-12-03T12:33:00Z</dcterms:created>
  <dcterms:modified xsi:type="dcterms:W3CDTF">2015-12-07T06:35:00Z</dcterms:modified>
</cp:coreProperties>
</file>