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153" w:rsidRPr="003A7C23" w:rsidRDefault="00047153">
      <w:pPr>
        <w:pStyle w:val="ConsPlusTitle"/>
        <w:jc w:val="center"/>
        <w:outlineLvl w:val="0"/>
        <w:rPr>
          <w:rFonts w:ascii="Times New Roman" w:hAnsi="Times New Roman" w:cs="Times New Roman"/>
          <w:sz w:val="24"/>
          <w:szCs w:val="24"/>
        </w:rPr>
      </w:pPr>
      <w:r w:rsidRPr="003A7C23">
        <w:rPr>
          <w:rFonts w:ascii="Times New Roman" w:hAnsi="Times New Roman" w:cs="Times New Roman"/>
          <w:sz w:val="24"/>
          <w:szCs w:val="24"/>
        </w:rPr>
        <w:t>РОССИЙСКАЯ ФЕДЕРАЦИЯ</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АРХАНГЕЛЬСКАЯ ОБЛАСТЬ</w:t>
      </w:r>
    </w:p>
    <w:p w:rsidR="00047153" w:rsidRPr="003A7C23" w:rsidRDefault="00047153">
      <w:pPr>
        <w:pStyle w:val="ConsPlusTitle"/>
        <w:jc w:val="center"/>
        <w:rPr>
          <w:rFonts w:ascii="Times New Roman" w:hAnsi="Times New Roman" w:cs="Times New Roman"/>
          <w:sz w:val="24"/>
          <w:szCs w:val="24"/>
        </w:rPr>
      </w:pP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ГОРОДСКОЙ СОВЕТ ДЕПУТАТОВ</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МУНИЦИПАЛЬНОГО ОБРАЗОВАНИЯ "СЕВЕРОДВИНСК"</w:t>
      </w:r>
    </w:p>
    <w:p w:rsidR="00047153" w:rsidRPr="003A7C23" w:rsidRDefault="00047153">
      <w:pPr>
        <w:pStyle w:val="ConsPlusTitle"/>
        <w:jc w:val="center"/>
        <w:rPr>
          <w:rFonts w:ascii="Times New Roman" w:hAnsi="Times New Roman" w:cs="Times New Roman"/>
          <w:sz w:val="24"/>
          <w:szCs w:val="24"/>
        </w:rPr>
      </w:pP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РЕШЕНИЕ</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от 28 ноября 2013 г. N 34</w:t>
      </w:r>
    </w:p>
    <w:p w:rsidR="00047153" w:rsidRPr="003A7C23" w:rsidRDefault="00047153">
      <w:pPr>
        <w:pStyle w:val="ConsPlusTitle"/>
        <w:jc w:val="center"/>
        <w:rPr>
          <w:rFonts w:ascii="Times New Roman" w:hAnsi="Times New Roman" w:cs="Times New Roman"/>
          <w:sz w:val="24"/>
          <w:szCs w:val="24"/>
        </w:rPr>
      </w:pP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О КОНТРОЛЬНО-СЧЕТНОЙ ПАЛАТЕ МУНИЦИПАЛЬНОГО</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ОБРАЗОВАНИЯ "СЕВЕРОДВИНСК"</w:t>
      </w:r>
    </w:p>
    <w:p w:rsidR="00047153" w:rsidRPr="003A7C23" w:rsidRDefault="00047153">
      <w:pPr>
        <w:pStyle w:val="ConsPlusNormal"/>
        <w:jc w:val="center"/>
        <w:rPr>
          <w:rFonts w:ascii="Times New Roman" w:hAnsi="Times New Roman" w:cs="Times New Roman"/>
          <w:sz w:val="24"/>
          <w:szCs w:val="24"/>
        </w:rPr>
      </w:pP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Список изменяющих документов</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(в ред. решений Совета депутатов Северодвинска</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 xml:space="preserve">от 18.12.2014 </w:t>
      </w:r>
      <w:hyperlink r:id="rId4" w:history="1">
        <w:r w:rsidRPr="003A7C23">
          <w:rPr>
            <w:rFonts w:ascii="Times New Roman" w:hAnsi="Times New Roman" w:cs="Times New Roman"/>
            <w:sz w:val="24"/>
            <w:szCs w:val="24"/>
          </w:rPr>
          <w:t>N 120</w:t>
        </w:r>
      </w:hyperlink>
      <w:r w:rsidRPr="003A7C23">
        <w:rPr>
          <w:rFonts w:ascii="Times New Roman" w:hAnsi="Times New Roman" w:cs="Times New Roman"/>
          <w:sz w:val="24"/>
          <w:szCs w:val="24"/>
        </w:rPr>
        <w:t xml:space="preserve">, от 23.06.2016 </w:t>
      </w:r>
      <w:hyperlink r:id="rId5" w:history="1">
        <w:r w:rsidRPr="003A7C23">
          <w:rPr>
            <w:rFonts w:ascii="Times New Roman" w:hAnsi="Times New Roman" w:cs="Times New Roman"/>
            <w:sz w:val="24"/>
            <w:szCs w:val="24"/>
          </w:rPr>
          <w:t>N 48</w:t>
        </w:r>
      </w:hyperlink>
      <w:r w:rsidRPr="003A7C23">
        <w:rPr>
          <w:rFonts w:ascii="Times New Roman" w:hAnsi="Times New Roman" w:cs="Times New Roman"/>
          <w:sz w:val="24"/>
          <w:szCs w:val="24"/>
        </w:rPr>
        <w:t>)</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В соответствии с Бюджетным </w:t>
      </w:r>
      <w:hyperlink r:id="rId6" w:history="1">
        <w:r w:rsidRPr="003A7C23">
          <w:rPr>
            <w:rFonts w:ascii="Times New Roman" w:hAnsi="Times New Roman" w:cs="Times New Roman"/>
            <w:sz w:val="24"/>
            <w:szCs w:val="24"/>
          </w:rPr>
          <w:t>кодексом</w:t>
        </w:r>
      </w:hyperlink>
      <w:r w:rsidRPr="003A7C23">
        <w:rPr>
          <w:rFonts w:ascii="Times New Roman" w:hAnsi="Times New Roman" w:cs="Times New Roman"/>
          <w:sz w:val="24"/>
          <w:szCs w:val="24"/>
        </w:rPr>
        <w:t xml:space="preserve"> Российской Федерации, Федеральным </w:t>
      </w:r>
      <w:hyperlink r:id="rId7"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8"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w:t>
      </w:r>
      <w:hyperlink r:id="rId9" w:history="1">
        <w:r w:rsidRPr="003A7C23">
          <w:rPr>
            <w:rFonts w:ascii="Times New Roman" w:hAnsi="Times New Roman" w:cs="Times New Roman"/>
            <w:sz w:val="24"/>
            <w:szCs w:val="24"/>
          </w:rPr>
          <w:t>Уставом</w:t>
        </w:r>
      </w:hyperlink>
      <w:r w:rsidRPr="003A7C23">
        <w:rPr>
          <w:rFonts w:ascii="Times New Roman" w:hAnsi="Times New Roman" w:cs="Times New Roman"/>
          <w:sz w:val="24"/>
          <w:szCs w:val="24"/>
        </w:rPr>
        <w:t xml:space="preserve"> Северодвинска, </w:t>
      </w:r>
      <w:hyperlink r:id="rId10" w:history="1">
        <w:r w:rsidRPr="003A7C23">
          <w:rPr>
            <w:rFonts w:ascii="Times New Roman" w:hAnsi="Times New Roman" w:cs="Times New Roman"/>
            <w:sz w:val="24"/>
            <w:szCs w:val="24"/>
          </w:rPr>
          <w:t>решением</w:t>
        </w:r>
      </w:hyperlink>
      <w:r w:rsidRPr="003A7C23">
        <w:rPr>
          <w:rFonts w:ascii="Times New Roman" w:hAnsi="Times New Roman" w:cs="Times New Roman"/>
          <w:sz w:val="24"/>
          <w:szCs w:val="24"/>
        </w:rPr>
        <w:t xml:space="preserve"> Совета депутатов Северодвинска от 28.11.2013 N 33 "О создании Контрольно-счетной палаты муниципального образования "Северодвинск" Совет депутатов Северодвинска решил:</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 Утвердить </w:t>
      </w:r>
      <w:hyperlink w:anchor="P41" w:history="1">
        <w:r w:rsidRPr="003A7C23">
          <w:rPr>
            <w:rFonts w:ascii="Times New Roman" w:hAnsi="Times New Roman" w:cs="Times New Roman"/>
            <w:sz w:val="24"/>
            <w:szCs w:val="24"/>
          </w:rPr>
          <w:t>Положение</w:t>
        </w:r>
      </w:hyperlink>
      <w:r w:rsidRPr="003A7C23">
        <w:rPr>
          <w:rFonts w:ascii="Times New Roman" w:hAnsi="Times New Roman" w:cs="Times New Roman"/>
          <w:sz w:val="24"/>
          <w:szCs w:val="24"/>
        </w:rPr>
        <w:t xml:space="preserve"> о Контрольно-счетной палате муниципального образования "Северодвинск" согласно приложению N 1 к настоящему решению.</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Определить на 2017 год и плановый период 2018 - 2019 годов штатную </w:t>
      </w:r>
      <w:hyperlink w:anchor="P306" w:history="1">
        <w:r w:rsidRPr="003A7C23">
          <w:rPr>
            <w:rFonts w:ascii="Times New Roman" w:hAnsi="Times New Roman" w:cs="Times New Roman"/>
            <w:sz w:val="24"/>
            <w:szCs w:val="24"/>
          </w:rPr>
          <w:t>численность</w:t>
        </w:r>
      </w:hyperlink>
      <w:r w:rsidRPr="003A7C23">
        <w:rPr>
          <w:rFonts w:ascii="Times New Roman" w:hAnsi="Times New Roman" w:cs="Times New Roman"/>
          <w:sz w:val="24"/>
          <w:szCs w:val="24"/>
        </w:rPr>
        <w:t xml:space="preserve"> Контрольно-счетной палаты муниципального образования "Северодвинск" согласно приложению N 2 к настоящему решению.</w:t>
      </w:r>
    </w:p>
    <w:p w:rsidR="00047153" w:rsidRPr="003A7C23" w:rsidRDefault="00047153">
      <w:pPr>
        <w:pStyle w:val="ConsPlusNormal"/>
        <w:jc w:val="both"/>
        <w:rPr>
          <w:rFonts w:ascii="Times New Roman" w:hAnsi="Times New Roman" w:cs="Times New Roman"/>
          <w:sz w:val="24"/>
          <w:szCs w:val="24"/>
        </w:rPr>
      </w:pPr>
      <w:r w:rsidRPr="003A7C23">
        <w:rPr>
          <w:rFonts w:ascii="Times New Roman" w:hAnsi="Times New Roman" w:cs="Times New Roman"/>
          <w:sz w:val="24"/>
          <w:szCs w:val="24"/>
        </w:rPr>
        <w:t xml:space="preserve">(п. 2 в ред. </w:t>
      </w:r>
      <w:hyperlink r:id="rId11" w:history="1">
        <w:r w:rsidRPr="003A7C23">
          <w:rPr>
            <w:rFonts w:ascii="Times New Roman" w:hAnsi="Times New Roman" w:cs="Times New Roman"/>
            <w:sz w:val="24"/>
            <w:szCs w:val="24"/>
          </w:rPr>
          <w:t>решения</w:t>
        </w:r>
      </w:hyperlink>
      <w:r w:rsidRPr="003A7C23">
        <w:rPr>
          <w:rFonts w:ascii="Times New Roman" w:hAnsi="Times New Roman" w:cs="Times New Roman"/>
          <w:sz w:val="24"/>
          <w:szCs w:val="24"/>
        </w:rPr>
        <w:t xml:space="preserve"> Совета депутатов Северодвинска от 23.06.2016 N 48)</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Определить, что предложения о кандидатурах на должность председателя Контрольно-счетной палаты муниципального образования "Северодвинск" вносятся в Совет депутатов Северодвинска до 10.12.2013.</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Настоящее решение вступает в силу со дня его официального опубликования.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Глава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муниципального образования</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"Северодвинск" - Мэр Северодвинска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М.А.ГМЫРИН</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Председатель Совета депутатов Северодвинска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В.А.МЕЛЕХИН</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right"/>
        <w:outlineLvl w:val="0"/>
        <w:rPr>
          <w:rFonts w:ascii="Times New Roman" w:hAnsi="Times New Roman" w:cs="Times New Roman"/>
          <w:sz w:val="24"/>
          <w:szCs w:val="24"/>
        </w:rPr>
      </w:pPr>
      <w:r w:rsidRPr="003A7C23">
        <w:rPr>
          <w:rFonts w:ascii="Times New Roman" w:hAnsi="Times New Roman" w:cs="Times New Roman"/>
          <w:sz w:val="24"/>
          <w:szCs w:val="24"/>
        </w:rPr>
        <w:lastRenderedPageBreak/>
        <w:t>Приложение N 1</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к решению Совета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депутатов Северодвинска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от 28.11.2013 N 34</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Title"/>
        <w:jc w:val="center"/>
        <w:rPr>
          <w:rFonts w:ascii="Times New Roman" w:hAnsi="Times New Roman" w:cs="Times New Roman"/>
          <w:sz w:val="24"/>
          <w:szCs w:val="24"/>
        </w:rPr>
      </w:pPr>
      <w:bookmarkStart w:id="0" w:name="P41"/>
      <w:bookmarkEnd w:id="0"/>
      <w:r w:rsidRPr="003A7C23">
        <w:rPr>
          <w:rFonts w:ascii="Times New Roman" w:hAnsi="Times New Roman" w:cs="Times New Roman"/>
          <w:sz w:val="24"/>
          <w:szCs w:val="24"/>
        </w:rPr>
        <w:t>ПОЛОЖЕНИЕ</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О КОНТРОЛЬНО-СЧЕТНОЙ ПАЛАТЕ МУНИЦИПАЛЬНОГО</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ОБРАЗОВАНИЯ "СЕВЕРОДВИНСК"</w:t>
      </w:r>
    </w:p>
    <w:p w:rsidR="00047153" w:rsidRPr="003A7C23" w:rsidRDefault="00047153">
      <w:pPr>
        <w:pStyle w:val="ConsPlusNormal"/>
        <w:jc w:val="center"/>
        <w:rPr>
          <w:rFonts w:ascii="Times New Roman" w:hAnsi="Times New Roman" w:cs="Times New Roman"/>
          <w:sz w:val="24"/>
          <w:szCs w:val="24"/>
        </w:rPr>
      </w:pP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Список изменяющих документов</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 xml:space="preserve">(в ред. </w:t>
      </w:r>
      <w:hyperlink r:id="rId12" w:history="1">
        <w:r w:rsidRPr="003A7C23">
          <w:rPr>
            <w:rFonts w:ascii="Times New Roman" w:hAnsi="Times New Roman" w:cs="Times New Roman"/>
            <w:sz w:val="24"/>
            <w:szCs w:val="24"/>
          </w:rPr>
          <w:t>решения</w:t>
        </w:r>
      </w:hyperlink>
      <w:r w:rsidRPr="003A7C23">
        <w:rPr>
          <w:rFonts w:ascii="Times New Roman" w:hAnsi="Times New Roman" w:cs="Times New Roman"/>
          <w:sz w:val="24"/>
          <w:szCs w:val="24"/>
        </w:rPr>
        <w:t xml:space="preserve"> Совета депутатов Северодвинска</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от 18.12.2014 N 120</w:t>
      </w:r>
      <w:r w:rsidR="002D5992">
        <w:rPr>
          <w:rFonts w:ascii="Times New Roman" w:hAnsi="Times New Roman" w:cs="Times New Roman"/>
          <w:sz w:val="24"/>
          <w:szCs w:val="24"/>
        </w:rPr>
        <w:t xml:space="preserve">, от 23.06.2016 </w:t>
      </w:r>
      <w:r w:rsidR="002D5992">
        <w:rPr>
          <w:rFonts w:ascii="Times New Roman" w:hAnsi="Times New Roman" w:cs="Times New Roman"/>
          <w:sz w:val="24"/>
          <w:szCs w:val="24"/>
          <w:lang w:val="en-US"/>
        </w:rPr>
        <w:t>N 48</w:t>
      </w:r>
      <w:bookmarkStart w:id="1" w:name="_GoBack"/>
      <w:bookmarkEnd w:id="1"/>
      <w:r w:rsidRPr="003A7C23">
        <w:rPr>
          <w:rFonts w:ascii="Times New Roman" w:hAnsi="Times New Roman" w:cs="Times New Roman"/>
          <w:sz w:val="24"/>
          <w:szCs w:val="24"/>
        </w:rPr>
        <w:t>)</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center"/>
        <w:outlineLvl w:val="1"/>
        <w:rPr>
          <w:rFonts w:ascii="Times New Roman" w:hAnsi="Times New Roman" w:cs="Times New Roman"/>
          <w:sz w:val="24"/>
          <w:szCs w:val="24"/>
        </w:rPr>
      </w:pPr>
      <w:r w:rsidRPr="003A7C23">
        <w:rPr>
          <w:rFonts w:ascii="Times New Roman" w:hAnsi="Times New Roman" w:cs="Times New Roman"/>
          <w:sz w:val="24"/>
          <w:szCs w:val="24"/>
        </w:rPr>
        <w:t>Глава 1. ОБЩИЕ ПОЛОЖЕНИЯ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 Статус Контрольно-счетной палаты муниципального образования "Северодвинск"</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Контрольно-счетная палата муниципального образования "Северодвинск" является постоянно действующим органом внешнего муниципального финансового контроля, образуется Советом депутатов Северодвинска и ему подотчетна.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Полное наименование - Контрольно-счетная палата муниципального образования "Северодвинск".</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Сокращенное наименование - Контрольно-счетная палата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Контрольно-счетная палата муниципального образования "Северодвинск" (далее - Контрольно-счетная палата) обладает организационной и функциональной независимостью и осуществляет свою деятельность самостоятельно.</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Деятельность Контрольно-счетной палаты не может быть приостановлена, в том числе в связи с истечением срока или досрочным прекращением полномочий Совета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Контрольно-счетная палата является органом местного самоуправления, обладает правами юридического лица, имеет печать и бланки со своим наименованием.</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2. Правовые основы и принципы деятельности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 В своей деятельности Контрольно-счетная палата руководствуется </w:t>
      </w:r>
      <w:hyperlink r:id="rId13" w:history="1">
        <w:r w:rsidRPr="003A7C23">
          <w:rPr>
            <w:rFonts w:ascii="Times New Roman" w:hAnsi="Times New Roman" w:cs="Times New Roman"/>
            <w:sz w:val="24"/>
            <w:szCs w:val="24"/>
          </w:rPr>
          <w:t>Конституцией</w:t>
        </w:r>
      </w:hyperlink>
      <w:r w:rsidRPr="003A7C23">
        <w:rPr>
          <w:rFonts w:ascii="Times New Roman" w:hAnsi="Times New Roman" w:cs="Times New Roman"/>
          <w:sz w:val="24"/>
          <w:szCs w:val="24"/>
        </w:rPr>
        <w:t xml:space="preserve"> Российской Федерации, Бюджетным </w:t>
      </w:r>
      <w:hyperlink r:id="rId14" w:history="1">
        <w:r w:rsidRPr="003A7C23">
          <w:rPr>
            <w:rFonts w:ascii="Times New Roman" w:hAnsi="Times New Roman" w:cs="Times New Roman"/>
            <w:sz w:val="24"/>
            <w:szCs w:val="24"/>
          </w:rPr>
          <w:t>кодексом</w:t>
        </w:r>
      </w:hyperlink>
      <w:r w:rsidRPr="003A7C23">
        <w:rPr>
          <w:rFonts w:ascii="Times New Roman" w:hAnsi="Times New Roman" w:cs="Times New Roman"/>
          <w:sz w:val="24"/>
          <w:szCs w:val="24"/>
        </w:rPr>
        <w:t xml:space="preserve"> Российской Федерации, Федеральным </w:t>
      </w:r>
      <w:hyperlink r:id="rId15"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hyperlink r:id="rId17" w:history="1">
        <w:r w:rsidRPr="003A7C23">
          <w:rPr>
            <w:rFonts w:ascii="Times New Roman" w:hAnsi="Times New Roman" w:cs="Times New Roman"/>
            <w:sz w:val="24"/>
            <w:szCs w:val="24"/>
          </w:rPr>
          <w:t>Уставом</w:t>
        </w:r>
      </w:hyperlink>
      <w:r w:rsidRPr="003A7C23">
        <w:rPr>
          <w:rFonts w:ascii="Times New Roman" w:hAnsi="Times New Roman" w:cs="Times New Roman"/>
          <w:sz w:val="24"/>
          <w:szCs w:val="24"/>
        </w:rPr>
        <w:t xml:space="preserve"> Северодвинска, решениями Совета депутатов Северодвинска и настоящим Положением.</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Деятельность Контрольно-счетной палаты основывается на принципах законности, объективности, эффективности, независимости и гласности.</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3. Полномочия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lastRenderedPageBreak/>
        <w:t>Контрольно-счетная палата осуществляет следующие полномочия: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 контроль за исполнением бюджета муниципального образования "Северодвинск" (местного бюджета);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экспертиза проектов местного бюджета;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внешняя проверка годового отчета об исполнении местного бюджета;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бюджетом из иных источников, предусмотренных законодательством Российской Федерации;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собственности муниципального образования "Северодвинск", в том числе охраняемыми результатами интеллектуальной деятельности и средствами индивидуализации, принадлежащими муниципальному образованию "Северодвинск";</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муниципального образования "Северодвинск";</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"Северодвинск", а также муниципальных программ;</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8) анализ бюджетного процесса в муниципальном образовании "Северодвинск" и подготовка предложений, направленных на его совершенствование;</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9) подготовка информации о ходе исполнения бюджета муниципального образования "Северодвинск", о результатах проведенных контрольных и экспертно-аналитических мероприятий и представление такой информации в Совет депутатов Северодвинска и Главе муниципального образования "Северодвинск" - Мэру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11) иные полномочия в сфере внешнего муниципального финансового контроля, установленные федеральными законами, законами Архангельской области, </w:t>
      </w:r>
      <w:hyperlink r:id="rId18" w:history="1">
        <w:r w:rsidRPr="003A7C23">
          <w:rPr>
            <w:rFonts w:ascii="Times New Roman" w:hAnsi="Times New Roman" w:cs="Times New Roman"/>
            <w:sz w:val="24"/>
            <w:szCs w:val="24"/>
          </w:rPr>
          <w:t>Уставом</w:t>
        </w:r>
      </w:hyperlink>
      <w:r w:rsidRPr="003A7C23">
        <w:rPr>
          <w:rFonts w:ascii="Times New Roman" w:hAnsi="Times New Roman" w:cs="Times New Roman"/>
          <w:sz w:val="24"/>
          <w:szCs w:val="24"/>
        </w:rPr>
        <w:t xml:space="preserve"> Северодвинска и решениями Совета депутатов Северодвинска.</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center"/>
        <w:outlineLvl w:val="1"/>
        <w:rPr>
          <w:rFonts w:ascii="Times New Roman" w:hAnsi="Times New Roman" w:cs="Times New Roman"/>
          <w:sz w:val="24"/>
          <w:szCs w:val="24"/>
        </w:rPr>
      </w:pPr>
      <w:r w:rsidRPr="003A7C23">
        <w:rPr>
          <w:rFonts w:ascii="Times New Roman" w:hAnsi="Times New Roman" w:cs="Times New Roman"/>
          <w:sz w:val="24"/>
          <w:szCs w:val="24"/>
        </w:rPr>
        <w:t>Глава 2. СОСТАВ И ПОРЯДОК ФОРМИРОВАНИЯ</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4. Состав и структура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bookmarkStart w:id="2" w:name="P85"/>
      <w:bookmarkEnd w:id="2"/>
      <w:r w:rsidRPr="003A7C23">
        <w:rPr>
          <w:rFonts w:ascii="Times New Roman" w:hAnsi="Times New Roman" w:cs="Times New Roman"/>
          <w:sz w:val="24"/>
          <w:szCs w:val="24"/>
        </w:rPr>
        <w:t>1. Контрольно-счетная палата образуется в составе председателя, аудиторов и аппарата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lastRenderedPageBreak/>
        <w:t>2. Должности председателя и аудиторов Контрольно-счетной палаты относятся к должностям муниципальной службы.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Председатель и аудиторы назначаются на должности и досрочно освобождаются от должностей решением Совета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bookmarkStart w:id="3" w:name="P88"/>
      <w:bookmarkEnd w:id="3"/>
      <w:r w:rsidRPr="003A7C23">
        <w:rPr>
          <w:rFonts w:ascii="Times New Roman" w:hAnsi="Times New Roman" w:cs="Times New Roman"/>
          <w:sz w:val="24"/>
          <w:szCs w:val="24"/>
        </w:rPr>
        <w:t>4. Срок полномочий председателя и аудиторов Контрольно-счетной палаты составляет пять лет.</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Аппарат Контрольно-счетной палаты осуществляет организационное, информационное, документационное, правовое, материально-техническое, кадровое и иное обеспечение деятельности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В состав аппарата Контрольно-счетной палаты могут входить должности муниципальной службы - главные инспекторы и инспекторы, иные должности муниципальной службы согласно Реестру должностей муниципальной службы Архангельской области и должности, не отнесенные к должностям муниципальной службы.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6. Штатное расписание Контрольно-счетной палаты утверждается председателем Контрольно-счетной палаты в соответствии со структурой Контрольно-счетной палаты, установленной </w:t>
      </w:r>
      <w:hyperlink w:anchor="P85" w:history="1">
        <w:r w:rsidRPr="003A7C23">
          <w:rPr>
            <w:rFonts w:ascii="Times New Roman" w:hAnsi="Times New Roman" w:cs="Times New Roman"/>
            <w:sz w:val="24"/>
            <w:szCs w:val="24"/>
          </w:rPr>
          <w:t>пунктом 1</w:t>
        </w:r>
      </w:hyperlink>
      <w:r w:rsidRPr="003A7C23">
        <w:rPr>
          <w:rFonts w:ascii="Times New Roman" w:hAnsi="Times New Roman" w:cs="Times New Roman"/>
          <w:sz w:val="24"/>
          <w:szCs w:val="24"/>
        </w:rPr>
        <w:t xml:space="preserve"> настоящей статьи, штатной численностью Контрольно-счетной палаты, утверждаемой Советом депутатов Северодвинска, в пределах денежных средств, предусмотренных в местном бюджете на содержание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Оплата труда лиц, замещающих должности муниципальной службы, осуществляется на условиях и в порядке, предусмотренных для муниципальных служащих муниципального образования "Северодвинск".</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Оплата труда лиц, замещающих в аппарате Контрольно-счетной палаты должности, не отнесенные к должностям муниципальной службы, осуществляется на условиях и в порядке, предусмотренных для работников органов местного самоуправления, не являющихся муниципальными служащими.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8. Права, обязанности и ответственность работников Контрольно-счетной палаты определяются Федеральным </w:t>
      </w:r>
      <w:hyperlink r:id="rId19"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N 6-ФЗ), Федеральным </w:t>
      </w:r>
      <w:hyperlink r:id="rId20"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от 02.03.2007 N 25-ФЗ "О муниципальной службе в Российской Федерации" (далее - Федеральный законом N 25-ФЗ), трудовым законодательством и иными нормативными правовыми актами, содержащими нормы трудового права, настоящим Положением.</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5. Статус должностных лиц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Председатель, аудиторы и инспекторы Контрольно-счетной палаты являются должностными лицами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Председатель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 представляет без доверенности Контрольно-счетную палату в отношениях с органами местного самоуправления, органами государственной власти, организациями;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осуществляет руководство деятельностью Контрольно-счетной палаты и организует ее работу в соответствии с настоящим Положением и Регламентом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lastRenderedPageBreak/>
        <w:t>3) вносит предложения в Совет депутатов Северодвинска по вопросам изменения структуры и штатной численности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представляет Председателю Совета депутатов Северодвинска кандидатуры аудиторов Контрольно-счетной палаты для назначения Советом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осуществляет полномочия представителя нанимателя (работодателя) в соответствии с трудовым законодательством и законодательством о муниципальной службе;</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утверждает Регламент Контрольно-счетной палаты, положение об аппарате Контрольно-счетной палаты, должностные инструкции, стандарты внешнего муниципального финансового контроля, индивидуальные планы контрольных мероприятий аудиторов;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издает распоряжения по вопросам, отнесенным правовыми актами Российской Федерации и настоящим Положением к полномочиям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8) издает приказы по вопросам организации деятельности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9) обеспечивает исполнение бюджетных полномочий участника бюджетного процесса;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10) утверждает план работы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11) утверждает перечень должностных лиц Контрольно-счетной палаты, уполномоченных направлять от имени Контрольно-счетной палаты мотивированные требования о предоставлении информации, содержащей государственную, служебную, коммерческую и иную охраняемую законом тайну;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12) утверждает отчеты и заключения по результатам контрольных и экспертно-аналитических мероприятий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13) подписывает представления, предписания и запросы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14) утверждает годовой отчет о деятельности Контрольно-счетной палаты и представляет его Совету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15) вносит в Совет депутатов Северодвинска и Главе муниципального образования "Северодвинск" - Мэру Северодвинска предложения Контрольно-счетной палаты по совершенствованию бюджетного процесса в муниципальном образовании "Северодвинск" и управлению муниципальной собственностью;</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16) осуществляет иные полномочия, предусмотренные федеральными законами, законами Архангельской области, решениями Совета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По истечении срока полномочий председатель Контрольно-счетной палаты продолжает исполнять свои обязанности до вступления в должность вновь назначенного председателя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Аудиторы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 возглавляют направления деятельности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организуют контрольные и экспертно-аналитические мероприятия, могут являться </w:t>
      </w:r>
      <w:r w:rsidRPr="003A7C23">
        <w:rPr>
          <w:rFonts w:ascii="Times New Roman" w:hAnsi="Times New Roman" w:cs="Times New Roman"/>
          <w:sz w:val="24"/>
          <w:szCs w:val="24"/>
        </w:rPr>
        <w:lastRenderedPageBreak/>
        <w:t>руководителями контрольных и экспертно-аналитических мероприятий;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представляют по поручению председателя Контрольно-счетной палаты Контрольно-счетную палату в отношениях с третьими лицами;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организуют формирование перспективного плана работы и учета результатов контрольных и экспертно-аналитических мероприятий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осуществляют руководство по подготовке оперативной информации и аналитических материалов по деятельности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участвуют в финансово-экономической экспертизе нормативных правовых актов;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осуществляют полномочия председателя Контрольно-счетной палаты в его отсутствие.</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Аудиторы Контрольно-счетной палаты в пределах своих полномочий, установленных Регламентом Контрольно-счетной палаты, самостоятельно решают вопросы организации деятельности возглавляемых ими направлений и несут ответственность за ее результаты.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Инспекторы Контрольно-счетной палаты непосредственно участвуют в проведении внешнего муниципального финансового контроля в пределах компетенции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6. Гарантии статуса должностных лиц Контрольно-счетной палаты определяются Федеральным </w:t>
      </w:r>
      <w:hyperlink r:id="rId21"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N 6-ФЗ.</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7. Председатель и аудиторы досрочно освобождаются от должности решением Совета депутатов Северодвинска по основаниям, предусмотренным </w:t>
      </w:r>
      <w:hyperlink r:id="rId22" w:history="1">
        <w:r w:rsidRPr="003A7C23">
          <w:rPr>
            <w:rFonts w:ascii="Times New Roman" w:hAnsi="Times New Roman" w:cs="Times New Roman"/>
            <w:sz w:val="24"/>
            <w:szCs w:val="24"/>
          </w:rPr>
          <w:t>статьей 19</w:t>
        </w:r>
      </w:hyperlink>
      <w:r w:rsidRPr="003A7C23">
        <w:rPr>
          <w:rFonts w:ascii="Times New Roman" w:hAnsi="Times New Roman" w:cs="Times New Roman"/>
          <w:sz w:val="24"/>
          <w:szCs w:val="24"/>
        </w:rPr>
        <w:t xml:space="preserve"> Федерального закона "О муниципальной службе в Российской Федерации.</w:t>
      </w:r>
    </w:p>
    <w:p w:rsidR="00047153" w:rsidRPr="003A7C23" w:rsidRDefault="00047153">
      <w:pPr>
        <w:pStyle w:val="ConsPlusNormal"/>
        <w:jc w:val="both"/>
        <w:rPr>
          <w:rFonts w:ascii="Times New Roman" w:hAnsi="Times New Roman" w:cs="Times New Roman"/>
          <w:sz w:val="24"/>
          <w:szCs w:val="24"/>
        </w:rPr>
      </w:pPr>
      <w:r w:rsidRPr="003A7C23">
        <w:rPr>
          <w:rFonts w:ascii="Times New Roman" w:hAnsi="Times New Roman" w:cs="Times New Roman"/>
          <w:sz w:val="24"/>
          <w:szCs w:val="24"/>
        </w:rPr>
        <w:t xml:space="preserve">(п. 7 в ред. </w:t>
      </w:r>
      <w:hyperlink r:id="rId23" w:history="1">
        <w:r w:rsidRPr="003A7C23">
          <w:rPr>
            <w:rFonts w:ascii="Times New Roman" w:hAnsi="Times New Roman" w:cs="Times New Roman"/>
            <w:sz w:val="24"/>
            <w:szCs w:val="24"/>
          </w:rPr>
          <w:t>решения</w:t>
        </w:r>
      </w:hyperlink>
      <w:r w:rsidRPr="003A7C23">
        <w:rPr>
          <w:rFonts w:ascii="Times New Roman" w:hAnsi="Times New Roman" w:cs="Times New Roman"/>
          <w:sz w:val="24"/>
          <w:szCs w:val="24"/>
        </w:rPr>
        <w:t xml:space="preserve"> Совета депутатов Северодвинска от 18.12.2014 N 120)</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6. Требования к кандидатурам на должность председателя, аудитора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bookmarkStart w:id="4" w:name="P133"/>
      <w:bookmarkEnd w:id="4"/>
      <w:r w:rsidRPr="003A7C23">
        <w:rPr>
          <w:rFonts w:ascii="Times New Roman" w:hAnsi="Times New Roman" w:cs="Times New Roman"/>
          <w:sz w:val="24"/>
          <w:szCs w:val="24"/>
        </w:rPr>
        <w:t>1. На должность председателя Контрольно-счетной палаты может быть назначен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семи лет.</w:t>
      </w:r>
    </w:p>
    <w:p w:rsidR="00047153" w:rsidRPr="003A7C23" w:rsidRDefault="00047153">
      <w:pPr>
        <w:pStyle w:val="ConsPlusNormal"/>
        <w:spacing w:before="220"/>
        <w:ind w:firstLine="540"/>
        <w:jc w:val="both"/>
        <w:rPr>
          <w:rFonts w:ascii="Times New Roman" w:hAnsi="Times New Roman" w:cs="Times New Roman"/>
          <w:sz w:val="24"/>
          <w:szCs w:val="24"/>
        </w:rPr>
      </w:pPr>
      <w:bookmarkStart w:id="5" w:name="P134"/>
      <w:bookmarkEnd w:id="5"/>
      <w:r w:rsidRPr="003A7C23">
        <w:rPr>
          <w:rFonts w:ascii="Times New Roman" w:hAnsi="Times New Roman" w:cs="Times New Roman"/>
          <w:sz w:val="24"/>
          <w:szCs w:val="24"/>
        </w:rPr>
        <w:t>2. Аудитором Контрольно-счетной палаты может быть гражданин Российской Федерации, имеющий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четырех лет.</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3. Гражданин Российской Федерации не может быть назначен на должность председателя, аудитора Контрольно-счетной палаты при наличии обстоятельств, указанных в </w:t>
      </w:r>
      <w:hyperlink r:id="rId24" w:history="1">
        <w:r w:rsidRPr="003A7C23">
          <w:rPr>
            <w:rFonts w:ascii="Times New Roman" w:hAnsi="Times New Roman" w:cs="Times New Roman"/>
            <w:sz w:val="24"/>
            <w:szCs w:val="24"/>
          </w:rPr>
          <w:t>статье 13</w:t>
        </w:r>
      </w:hyperlink>
      <w:r w:rsidRPr="003A7C23">
        <w:rPr>
          <w:rFonts w:ascii="Times New Roman" w:hAnsi="Times New Roman" w:cs="Times New Roman"/>
          <w:sz w:val="24"/>
          <w:szCs w:val="24"/>
        </w:rPr>
        <w:t xml:space="preserve"> Федерального закона "О муниципальной службе в Российской Федерации" в качестве ограничений, связанных с муниципальной службой.</w:t>
      </w:r>
    </w:p>
    <w:p w:rsidR="00047153" w:rsidRPr="003A7C23" w:rsidRDefault="00047153">
      <w:pPr>
        <w:pStyle w:val="ConsPlusNormal"/>
        <w:jc w:val="both"/>
        <w:rPr>
          <w:rFonts w:ascii="Times New Roman" w:hAnsi="Times New Roman" w:cs="Times New Roman"/>
          <w:sz w:val="24"/>
          <w:szCs w:val="24"/>
        </w:rPr>
      </w:pPr>
      <w:r w:rsidRPr="003A7C23">
        <w:rPr>
          <w:rFonts w:ascii="Times New Roman" w:hAnsi="Times New Roman" w:cs="Times New Roman"/>
          <w:sz w:val="24"/>
          <w:szCs w:val="24"/>
        </w:rPr>
        <w:t xml:space="preserve">(п. 3 в ред. </w:t>
      </w:r>
      <w:hyperlink r:id="rId25" w:history="1">
        <w:r w:rsidRPr="003A7C23">
          <w:rPr>
            <w:rFonts w:ascii="Times New Roman" w:hAnsi="Times New Roman" w:cs="Times New Roman"/>
            <w:sz w:val="24"/>
            <w:szCs w:val="24"/>
          </w:rPr>
          <w:t>решения</w:t>
        </w:r>
      </w:hyperlink>
      <w:r w:rsidRPr="003A7C23">
        <w:rPr>
          <w:rFonts w:ascii="Times New Roman" w:hAnsi="Times New Roman" w:cs="Times New Roman"/>
          <w:sz w:val="24"/>
          <w:szCs w:val="24"/>
        </w:rPr>
        <w:t xml:space="preserve"> Совета депутатов Северодвинска от 18.12.2014 N 120)</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4. Исключен. - </w:t>
      </w:r>
      <w:hyperlink r:id="rId26" w:history="1">
        <w:r w:rsidRPr="003A7C23">
          <w:rPr>
            <w:rFonts w:ascii="Times New Roman" w:hAnsi="Times New Roman" w:cs="Times New Roman"/>
            <w:sz w:val="24"/>
            <w:szCs w:val="24"/>
          </w:rPr>
          <w:t>Решение</w:t>
        </w:r>
      </w:hyperlink>
      <w:r w:rsidRPr="003A7C23">
        <w:rPr>
          <w:rFonts w:ascii="Times New Roman" w:hAnsi="Times New Roman" w:cs="Times New Roman"/>
          <w:sz w:val="24"/>
          <w:szCs w:val="24"/>
        </w:rPr>
        <w:t xml:space="preserve"> Совета депутатов Северодвинска от 18.12.2014 N 120.</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5. Председатель и аудиторы Контрольно-счетной палаты не могут заниматься другой оплачиваемой деятельностью, кроме преподавательской, научной и иной творческой </w:t>
      </w:r>
      <w:r w:rsidRPr="003A7C23">
        <w:rPr>
          <w:rFonts w:ascii="Times New Roman" w:hAnsi="Times New Roman" w:cs="Times New Roman"/>
          <w:sz w:val="24"/>
          <w:szCs w:val="24"/>
        </w:rPr>
        <w:lastRenderedPageBreak/>
        <w:t>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Председатель и аудиторы Контрольно-счетной палаты, а также лица, претендующие на замещение указанных должностей, обязаны представлять представителю нанимателя (работодателю)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Архангельской области, муниципальными нормативными правовыми актами.</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7. Порядок назначения на должности председателя и аудиторов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bookmarkStart w:id="6" w:name="P143"/>
      <w:bookmarkEnd w:id="6"/>
      <w:r w:rsidRPr="003A7C23">
        <w:rPr>
          <w:rFonts w:ascii="Times New Roman" w:hAnsi="Times New Roman" w:cs="Times New Roman"/>
          <w:sz w:val="24"/>
          <w:szCs w:val="24"/>
        </w:rPr>
        <w:t>1. Предложения о кандидатуре на должность председателя Контрольно-счетной палаты вносятся в Совет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Председателем Совета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депутатами Совета депутатов Северодвинска - не менее чем одной третью от установленного числа депутатов;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Главой муниципального образования "Северодвинск" - Мэром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bookmarkStart w:id="7" w:name="P147"/>
      <w:bookmarkEnd w:id="7"/>
      <w:r w:rsidRPr="003A7C23">
        <w:rPr>
          <w:rFonts w:ascii="Times New Roman" w:hAnsi="Times New Roman" w:cs="Times New Roman"/>
          <w:sz w:val="24"/>
          <w:szCs w:val="24"/>
        </w:rPr>
        <w:t>2. Предложения о кандидатурах на должности аудиторов Контрольно-счетной палаты вносятся в Совет депутатов Северодвинска Председателем Совета депутатов Северодвинска по предложению председателя Контрольно-счетной палаты с учетом мнения Главы муниципального образования "Северодвинск" - Мэра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3. Предложения о кандидатурах на должности председателя Контрольно-счетной палаты, аудиторов Контрольно-счетной палаты вносятся в Совет депутатов Северодвинска в письменном виде за месяц до истечения срока полномочий, установленного </w:t>
      </w:r>
      <w:hyperlink w:anchor="P88" w:history="1">
        <w:r w:rsidRPr="003A7C23">
          <w:rPr>
            <w:rFonts w:ascii="Times New Roman" w:hAnsi="Times New Roman" w:cs="Times New Roman"/>
            <w:sz w:val="24"/>
            <w:szCs w:val="24"/>
          </w:rPr>
          <w:t>пунктом 4 статьи 4</w:t>
        </w:r>
      </w:hyperlink>
      <w:r w:rsidRPr="003A7C23">
        <w:rPr>
          <w:rFonts w:ascii="Times New Roman" w:hAnsi="Times New Roman" w:cs="Times New Roman"/>
          <w:sz w:val="24"/>
          <w:szCs w:val="24"/>
        </w:rPr>
        <w:t xml:space="preserve"> настоящего Положения.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К предложению о кандидатуре на должность председателя, аудитора Контрольно-счетной палаты прилагаются документы, свидетельствующие о соответствии представленной кандидатуры требованиям, установленным </w:t>
      </w:r>
      <w:hyperlink w:anchor="P133" w:history="1">
        <w:r w:rsidRPr="003A7C23">
          <w:rPr>
            <w:rFonts w:ascii="Times New Roman" w:hAnsi="Times New Roman" w:cs="Times New Roman"/>
            <w:sz w:val="24"/>
            <w:szCs w:val="24"/>
          </w:rPr>
          <w:t>пунктами 1</w:t>
        </w:r>
      </w:hyperlink>
      <w:r w:rsidRPr="003A7C23">
        <w:rPr>
          <w:rFonts w:ascii="Times New Roman" w:hAnsi="Times New Roman" w:cs="Times New Roman"/>
          <w:sz w:val="24"/>
          <w:szCs w:val="24"/>
        </w:rPr>
        <w:t xml:space="preserve"> и </w:t>
      </w:r>
      <w:hyperlink w:anchor="P134" w:history="1">
        <w:r w:rsidRPr="003A7C23">
          <w:rPr>
            <w:rFonts w:ascii="Times New Roman" w:hAnsi="Times New Roman" w:cs="Times New Roman"/>
            <w:sz w:val="24"/>
            <w:szCs w:val="24"/>
          </w:rPr>
          <w:t>2 статьи 6</w:t>
        </w:r>
      </w:hyperlink>
      <w:r w:rsidRPr="003A7C23">
        <w:rPr>
          <w:rFonts w:ascii="Times New Roman" w:hAnsi="Times New Roman" w:cs="Times New Roman"/>
          <w:sz w:val="24"/>
          <w:szCs w:val="24"/>
        </w:rPr>
        <w:t xml:space="preserve"> настоящего Положения.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Кандидат на должность председателя, аудитора Контрольно-счетной палаты в течение 3 дней со дня внесения предложения о его кандидатуре представляет в Совет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 документы, предусмотренные </w:t>
      </w:r>
      <w:hyperlink r:id="rId27" w:history="1">
        <w:r w:rsidRPr="003A7C23">
          <w:rPr>
            <w:rFonts w:ascii="Times New Roman" w:hAnsi="Times New Roman" w:cs="Times New Roman"/>
            <w:sz w:val="24"/>
            <w:szCs w:val="24"/>
          </w:rPr>
          <w:t>частью 3 статьи 16</w:t>
        </w:r>
      </w:hyperlink>
      <w:r w:rsidRPr="003A7C23">
        <w:rPr>
          <w:rFonts w:ascii="Times New Roman" w:hAnsi="Times New Roman" w:cs="Times New Roman"/>
          <w:sz w:val="24"/>
          <w:szCs w:val="24"/>
        </w:rPr>
        <w:t xml:space="preserve"> Федерального закона N 25-ФЗ для поступления на муниципальную службу;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предусмотренной для муниципальных служащих;</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 иные сведения, исключающие основания, препятствующие назначению гражданина </w:t>
      </w:r>
      <w:r w:rsidRPr="003A7C23">
        <w:rPr>
          <w:rFonts w:ascii="Times New Roman" w:hAnsi="Times New Roman" w:cs="Times New Roman"/>
          <w:sz w:val="24"/>
          <w:szCs w:val="24"/>
        </w:rPr>
        <w:lastRenderedPageBreak/>
        <w:t>на должность председателя, аудитора Контрольно-счетной палаты, поступлению на муниципальную службу, предусмотренные федеральными законами.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5. Председатель Совета депутатов Северодвинска организует проверку сведений, предоставленных кандидатом на должность председателя, аудитора Контрольно-счетной палаты, на предмет выявления обстоятельств, препятствующих поступлению гражданина на муниципальную службу, и соответствия кандидатур требованиям, установленным Федеральным </w:t>
      </w:r>
      <w:hyperlink r:id="rId28"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N 6-ФЗ.</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Поступившие в Совет депутатов Северодвинска предложения о кандидатурах на должности председателя, аудиторов Контрольно-счетной палаты с прилагаемыми к ним документами направляются Председателем Совета депутатов Северодвинска в постоянную депутатскую комиссию по бюджету и социально-экономическому развитию Совета депутатов Северодвинска (далее - депутатская комиссия по бюджету) для рассмотрения и дачи рекомендаций по назначению.</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По результатам рассмотрения и обсуждения представленных кандидатур для назначения на должности председателя, аудиторов Контрольно-счетной палаты депутатская комиссия по бюджету принимает одно из следующих решений персонально в отношении каждого кандидата: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 рекомендовать Совету депутатов Северодвинска назначение представленной кандидатуры на должность председателя, аудитора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рекомендовать Совету депутатов Северодвинска отказать в назначении представленных кандидатур на должность председателя, аудитора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Совет депутатов Северодвинска рассматривает вопрос о назначении на должности председателя, аудиторов Контрольно-счетной палаты при личном присутствии кандидатов на данные должности на заседании Совета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8. Совет депутатов Северодвинска принимает решение о назначении на должность председателя, аудитора Контрольно-счетной палаты персонально в отношении каждого кандидата путем открытого голосования большинством голосов от установленного числа депутатов.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В решении Совета депутатов Северодвинска о назначении на должность председателя или аудитора Контрольно-счетной палаты определяется дата вступления в полномочия председателя, аудитора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9. Очередность голосования по кандидатурам на должность председателя Контрольно-счетной палаты осуществляется в порядке поступления предложений о кандидатуре на должность.</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10. В случае если кандидат на должность заявил самоотвод, обсуждение и голосование по его кандидатуре не проводится.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11. Кандидатам на должности председателя и аудиторов Контрольно-счетной палаты предоставляется слово для выступления и ответов на задаваемые депутатами вопросы.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12. В случае если на должность председателя Контрольно-счетной палаты было предложено более двух кандидатов, и ни один из них не набрал требуемого для избрания числа голосов депутатов Совета депутатов Северодвинска, процедура голосования проводится повторно по двум кандидатам, набравшим большее число голосов.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lastRenderedPageBreak/>
        <w:t>Избранным на должность председателя Контрольно-счетной палаты по итогам повторного голосования считается кандидат, за которого проголосовало более половины от установленного числа депутатов.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13. Если при повторном голосовании ни один из кандидатов на должность председателя Контрольно-счетной палаты не набрал большинства голосов от установленного числа депутатов, то проводится повторная процедура назначения с новым выдвижением кандидатов на соответствующую должность Контрольно-счетной палаты, при этом ранее предложенные кандидатуры могут быть выдвинуты вновь.</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Одна и та же кандидатура на соответствующую должность Контрольно-счетной палаты не может быть предложена более двух раз.</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14. Вопрос о досрочном освобождении от должности председателя Контрольно-счетной палаты рассматривается по представлению лиц, указанных в </w:t>
      </w:r>
      <w:hyperlink w:anchor="P143" w:history="1">
        <w:r w:rsidRPr="003A7C23">
          <w:rPr>
            <w:rFonts w:ascii="Times New Roman" w:hAnsi="Times New Roman" w:cs="Times New Roman"/>
            <w:sz w:val="24"/>
            <w:szCs w:val="24"/>
          </w:rPr>
          <w:t>пункте 1</w:t>
        </w:r>
      </w:hyperlink>
      <w:r w:rsidRPr="003A7C23">
        <w:rPr>
          <w:rFonts w:ascii="Times New Roman" w:hAnsi="Times New Roman" w:cs="Times New Roman"/>
          <w:sz w:val="24"/>
          <w:szCs w:val="24"/>
        </w:rPr>
        <w:t xml:space="preserve"> настоящей статьи.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Вопрос о досрочном освобождении от должности аудитора Контрольно-счетной палаты рассматривается по представлению лиц, указанных в </w:t>
      </w:r>
      <w:hyperlink w:anchor="P147" w:history="1">
        <w:r w:rsidRPr="003A7C23">
          <w:rPr>
            <w:rFonts w:ascii="Times New Roman" w:hAnsi="Times New Roman" w:cs="Times New Roman"/>
            <w:sz w:val="24"/>
            <w:szCs w:val="24"/>
          </w:rPr>
          <w:t>пункте 2</w:t>
        </w:r>
      </w:hyperlink>
      <w:r w:rsidRPr="003A7C23">
        <w:rPr>
          <w:rFonts w:ascii="Times New Roman" w:hAnsi="Times New Roman" w:cs="Times New Roman"/>
          <w:sz w:val="24"/>
          <w:szCs w:val="24"/>
        </w:rPr>
        <w:t xml:space="preserve"> настоящей статьи.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15. Представление о досрочном освобождении от должности председателя или аудитора Контрольно-счетной палаты оформляется письменно, в нем указываются причины досрочного освобождения от должности председателя, аудитора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Представление об освобождении от должности председателя, аудитора Контрольно-счетной палаты предварительно рассматривается на заседании депутатской комиссии по бюджету.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16. Совет депутатов Северодвинска рассматривает вопрос об освобождении от должности председателя или аудитора Контрольно-счетной палаты в течение 30 дней со дня получения соответствующего представления.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17. Решение Совета депутатов Северодвинска о досрочном освобождении председателя или аудитора Контрольно-счетной палаты от должности принимается открытым голосованием большинством голосов от установленного числа депутатов.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В решении Совета депутатов Северодвинска определяется дата досрочного прекращения полномочий председателя, аудитора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18. В случае досрочного освобождения от должности председателя и (или) аудитора Контрольно-счетной палаты лица, указанные в </w:t>
      </w:r>
      <w:hyperlink w:anchor="P143" w:history="1">
        <w:r w:rsidRPr="003A7C23">
          <w:rPr>
            <w:rFonts w:ascii="Times New Roman" w:hAnsi="Times New Roman" w:cs="Times New Roman"/>
            <w:sz w:val="24"/>
            <w:szCs w:val="24"/>
          </w:rPr>
          <w:t>пунктах 1</w:t>
        </w:r>
      </w:hyperlink>
      <w:r w:rsidRPr="003A7C23">
        <w:rPr>
          <w:rFonts w:ascii="Times New Roman" w:hAnsi="Times New Roman" w:cs="Times New Roman"/>
          <w:sz w:val="24"/>
          <w:szCs w:val="24"/>
        </w:rPr>
        <w:t xml:space="preserve"> и </w:t>
      </w:r>
      <w:hyperlink w:anchor="P147" w:history="1">
        <w:r w:rsidRPr="003A7C23">
          <w:rPr>
            <w:rFonts w:ascii="Times New Roman" w:hAnsi="Times New Roman" w:cs="Times New Roman"/>
            <w:sz w:val="24"/>
            <w:szCs w:val="24"/>
          </w:rPr>
          <w:t>2 статьи 7</w:t>
        </w:r>
      </w:hyperlink>
      <w:r w:rsidRPr="003A7C23">
        <w:rPr>
          <w:rFonts w:ascii="Times New Roman" w:hAnsi="Times New Roman" w:cs="Times New Roman"/>
          <w:sz w:val="24"/>
          <w:szCs w:val="24"/>
        </w:rPr>
        <w:t xml:space="preserve"> настоящего Положения, вносят предложения о кандидатурах в письменном виде не позднее 10 дней со дня принятия решения Совета депутатов Северодвинска о досрочном освобождении от должности указанных лиц. Совет депутатов Северодвинска рассматривает вопрос о назначении на вакантную должность председателя и (или) аудитора Контрольно-счетной палаты в течение 30 дней со дня принятия решения Совета депутатов Северодвинска о досрочном освобождении от должности указанных лиц в порядке, установленном настоящим Положением.</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center"/>
        <w:outlineLvl w:val="1"/>
        <w:rPr>
          <w:rFonts w:ascii="Times New Roman" w:hAnsi="Times New Roman" w:cs="Times New Roman"/>
          <w:sz w:val="24"/>
          <w:szCs w:val="24"/>
        </w:rPr>
      </w:pPr>
      <w:r w:rsidRPr="003A7C23">
        <w:rPr>
          <w:rFonts w:ascii="Times New Roman" w:hAnsi="Times New Roman" w:cs="Times New Roman"/>
          <w:sz w:val="24"/>
          <w:szCs w:val="24"/>
        </w:rPr>
        <w:t>Глава 3. ПОРЯДОК И ВИДЫ ДЕЯТЕЛЬНОСТИ</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8. Регламент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Регламент Контрольно-счетной палаты утверждается председателем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9. Планирование деятельности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Контрольно-счетная палата осуществляет свою деятельность на основе планов, которые разрабатываются ею самостоятельно. План деятельности Контрольно-счетной палаты включает перечень контрольных и экспертно-аналитических мероприятий, проводимых Контрольно-счетной палатой.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План работы Контрольно-счетной палаты утверждается председателем Контрольно-счетной палаты на год в срок до 30 декабря года, предшествующего планируемому.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депутатов Северодвинска, предложений и запросов Главы муниципального образования "Северодвинск" - Мэра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Поручения Совета депутатов Северодвинска, предложения и запросы Главы муниципального образования "Северодвинск" - Мэра Северодвинска о проведении контрольных и экспертно-аналитических мероприятий направляются в Контрольно-счетную палату до 15 декабря года, предшествующего планируемому.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Поручения Совета депутатов Северодвинска, предложения и запросы Главы муниципального образования "Северодвинск" - Мэра Северодвинска рассматриваются председателем Контрольно-счетной палаты в 10-дневный срок со дня поступления и включаются в план.</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План деятельности Контрольно-счетной палаты направляется в течение 5 дней со дня его утверждения в Совет депутатов Северодвинска и Главе муниципального образования "Северодвинск" - Мэру Северодвинска, а также размещаются на официальном сайте Контрольно-счетной палаты в информационно-телекоммуникационной сети Интернет.</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10. Объекты внешнего муниципального финансового контроля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bookmarkStart w:id="8" w:name="P197"/>
      <w:bookmarkEnd w:id="8"/>
      <w:r w:rsidRPr="003A7C23">
        <w:rPr>
          <w:rFonts w:ascii="Times New Roman" w:hAnsi="Times New Roman" w:cs="Times New Roman"/>
          <w:sz w:val="24"/>
          <w:szCs w:val="24"/>
        </w:rPr>
        <w:t>1. Внешний муниципальный финансовый контроль осуществляется Контрольно-счетной палатой в отношении: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 органов местного самоуправления, муниципальных учреждений и муниципальных предприятий, а также иных организаций, если они используют имущество, находящееся в собственности муниципального образования "Северодвинск";</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w:t>
      </w:r>
      <w:r w:rsidRPr="003A7C23">
        <w:rPr>
          <w:rFonts w:ascii="Times New Roman" w:hAnsi="Times New Roman" w:cs="Times New Roman"/>
          <w:sz w:val="24"/>
          <w:szCs w:val="24"/>
        </w:rPr>
        <w:lastRenderedPageBreak/>
        <w:t>указанных организаций установлена в договорах о предоставлении субсидий, кредитов, гарантий за счет средств местного бюджета.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Руководители органов и организаций, указанных в </w:t>
      </w:r>
      <w:hyperlink w:anchor="P197" w:history="1">
        <w:r w:rsidRPr="003A7C23">
          <w:rPr>
            <w:rFonts w:ascii="Times New Roman" w:hAnsi="Times New Roman" w:cs="Times New Roman"/>
            <w:sz w:val="24"/>
            <w:szCs w:val="24"/>
          </w:rPr>
          <w:t>пункте 1</w:t>
        </w:r>
      </w:hyperlink>
      <w:r w:rsidRPr="003A7C23">
        <w:rPr>
          <w:rFonts w:ascii="Times New Roman" w:hAnsi="Times New Roman" w:cs="Times New Roman"/>
          <w:sz w:val="24"/>
          <w:szCs w:val="24"/>
        </w:rPr>
        <w:t xml:space="preserve"> настоящей статьи, в отношении которых проводится муниципальный финансовый контроль (далее - проверяемые организации), обязаны обеспечить работникам Контрольно-счетной палаты необходимые условия.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11. Формы осуществления Контрольно-счетной палатой внешнего муниципального финансового контроля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Внешний муниципальный финансовый контроль осуществляется Контрольно-счетной палатой в форме контрольных или экспертно-аналитических мероприятий в соответствии с планом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Контрольные и экспертно-аналитические мероприятия проводятся на основании распоряжений председателя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При проведении контрольного мероприятия Контрольно-счетная палата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Контрольно-счетной палатой составляется отчет.</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При проведении экспертно-аналитического мероприятия Контрольно-счетная палата составляет заключение.</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12. Стандарты внешнего муниципального финансового контроля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 Контрольно-счетная палата при осуществлении внешнего муниципального финансового контроля руководствуется </w:t>
      </w:r>
      <w:hyperlink r:id="rId29" w:history="1">
        <w:r w:rsidRPr="003A7C23">
          <w:rPr>
            <w:rFonts w:ascii="Times New Roman" w:hAnsi="Times New Roman" w:cs="Times New Roman"/>
            <w:sz w:val="24"/>
            <w:szCs w:val="24"/>
          </w:rPr>
          <w:t>Конституцией</w:t>
        </w:r>
      </w:hyperlink>
      <w:r w:rsidRPr="003A7C23">
        <w:rPr>
          <w:rFonts w:ascii="Times New Roman" w:hAnsi="Times New Roman" w:cs="Times New Roman"/>
          <w:sz w:val="24"/>
          <w:szCs w:val="24"/>
        </w:rPr>
        <w:t xml:space="preserve"> Российской Федерации, законодательством Российской Федерации, Архангельской области, муниципальными нормативными правовыми актами, а также стандартами внешнего муниципального финансового контроля.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Стандарты внешнего муниципального финансового контроля для проведения контрольных и экспертно-аналитических мероприятий разрабатываются Контрольно-счетной палатой и утверждаются председателем Контрольно-счетной палаты в отношении проверяемых организаций, указанных в </w:t>
      </w:r>
      <w:hyperlink w:anchor="P197" w:history="1">
        <w:r w:rsidRPr="003A7C23">
          <w:rPr>
            <w:rFonts w:ascii="Times New Roman" w:hAnsi="Times New Roman" w:cs="Times New Roman"/>
            <w:sz w:val="24"/>
            <w:szCs w:val="24"/>
          </w:rPr>
          <w:t>пункте 1 статьи 10</w:t>
        </w:r>
      </w:hyperlink>
      <w:r w:rsidRPr="003A7C23">
        <w:rPr>
          <w:rFonts w:ascii="Times New Roman" w:hAnsi="Times New Roman" w:cs="Times New Roman"/>
          <w:sz w:val="24"/>
          <w:szCs w:val="24"/>
        </w:rPr>
        <w:t xml:space="preserve"> настоящего Положения.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Стандарты внешнего муниципального финансового контроля не могут противоречить законодательству Российской Федерации и (или) законодательству Архангельской области.</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13. Права, обязанности и ответственность должностных лиц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Должностные лица Контрольно-счетной палаты при осуществлении возложенных на них должностных полномочий имеют право:</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1) входить беспрепятственно на территорию и в помещения, занимаемые </w:t>
      </w:r>
      <w:r w:rsidRPr="003A7C23">
        <w:rPr>
          <w:rFonts w:ascii="Times New Roman" w:hAnsi="Times New Roman" w:cs="Times New Roman"/>
          <w:sz w:val="24"/>
          <w:szCs w:val="24"/>
        </w:rPr>
        <w:lastRenderedPageBreak/>
        <w:t>проверяемыми организациями, иметь доступ к их документам и материалам, а также осматривать занимаемые ими территории и помещения;</w:t>
      </w:r>
    </w:p>
    <w:p w:rsidR="00047153" w:rsidRPr="003A7C23" w:rsidRDefault="00047153">
      <w:pPr>
        <w:pStyle w:val="ConsPlusNormal"/>
        <w:spacing w:before="220"/>
        <w:ind w:firstLine="540"/>
        <w:jc w:val="both"/>
        <w:rPr>
          <w:rFonts w:ascii="Times New Roman" w:hAnsi="Times New Roman" w:cs="Times New Roman"/>
          <w:sz w:val="24"/>
          <w:szCs w:val="24"/>
        </w:rPr>
      </w:pPr>
      <w:bookmarkStart w:id="9" w:name="P220"/>
      <w:bookmarkEnd w:id="9"/>
      <w:r w:rsidRPr="003A7C23">
        <w:rPr>
          <w:rFonts w:ascii="Times New Roman" w:hAnsi="Times New Roman" w:cs="Times New Roman"/>
          <w:sz w:val="24"/>
          <w:szCs w:val="24"/>
        </w:rPr>
        <w:t>2) опечатывать кассы, кассовые и служебные помещения, склады и архивы проверяемых организаций, изымать документы и материалы в случае обнаружения подделок, подлогов, хищений, злоупотреблений и при необходимости пресечения данных противоправных действий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организаций и составлением соответствующих актов;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местного самоуправления, организаций в пределах своей компетенции;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требовать от руководителей и других должностных лиц проверяемых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 в пределах своей компетенции;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организаций документов и материалов, запрошенных при проведении контрольных мероприятий;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знакомиться со всеми необходимыми документами, касающимися финансово-хозяйственной деятельности проверяемых организаций, в том числе в установленном порядке с документами, содержащими государственную, служебную, коммерческую и иную охраняемую законом тайну в пределах своей компетенции;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знакомиться с информацией, касающейся финансово-хозяйственной деятельности проверяемых организаций и хранящейся в электронной форме в базах данных проверяемых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8) знакомиться с технической документацией к электронным базам данных;</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Должностные лица Контрольно-счетной палаты при осуществлении возложенных на них полномочий, предусмотренных Федеральным </w:t>
      </w:r>
      <w:hyperlink r:id="rId30" w:history="1">
        <w:r w:rsidRPr="003A7C23">
          <w:rPr>
            <w:rFonts w:ascii="Times New Roman" w:hAnsi="Times New Roman" w:cs="Times New Roman"/>
            <w:sz w:val="24"/>
            <w:szCs w:val="24"/>
          </w:rPr>
          <w:t>законом</w:t>
        </w:r>
      </w:hyperlink>
      <w:r w:rsidRPr="003A7C23">
        <w:rPr>
          <w:rFonts w:ascii="Times New Roman" w:hAnsi="Times New Roman" w:cs="Times New Roman"/>
          <w:sz w:val="24"/>
          <w:szCs w:val="24"/>
        </w:rPr>
        <w:t xml:space="preserve"> N 6-ФЗ, в случае опечатывания касс, кассовых и служебных помещений, складов и архивов, изъятия документов и материалов, предусмотренных </w:t>
      </w:r>
      <w:hyperlink w:anchor="P220" w:history="1">
        <w:r w:rsidRPr="003A7C23">
          <w:rPr>
            <w:rFonts w:ascii="Times New Roman" w:hAnsi="Times New Roman" w:cs="Times New Roman"/>
            <w:sz w:val="24"/>
            <w:szCs w:val="24"/>
          </w:rPr>
          <w:t>подпунктом 2 пункта 1</w:t>
        </w:r>
      </w:hyperlink>
      <w:r w:rsidRPr="003A7C23">
        <w:rPr>
          <w:rFonts w:ascii="Times New Roman" w:hAnsi="Times New Roman" w:cs="Times New Roman"/>
          <w:sz w:val="24"/>
          <w:szCs w:val="24"/>
        </w:rPr>
        <w:t xml:space="preserve"> настоящей статьи, должны незамедлительно (в течение 24 часов) в письменной форме (на бумажном носителе или по электронной почте, либо факсимильной связью направить председателю Контрольно-счетной палаты уведомление с приложением копий актов опечатывания касс, кассовых и служебных помещений, складов и изъятия документов и материалов.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Должностные лица Контрольно-счетной палаты не вправе вмешиваться в оперативно-хозяйственную деятельность проверяемых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lastRenderedPageBreak/>
        <w:t>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организациях контрольных и экспертно-аналитических мероприятий, объективно и достоверно отражать их результаты в соответствующих актах, отчетах и заключениях.</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Председатель и аудиторы Контрольно-счетной палаты вправе участвовать в заседаниях Совета депутатов Северодвинска, постоянных депутатских комиссиях и рабочих группах, заседаниях иных органов местного самоуправления.</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14. Обязательность исполнения требований должностных лиц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Требования и запросы должностных лиц Контрольно-счетной палаты, связанные с осуществлением ими своих должностных полномочий, установленных законодательством Российской Федерации и Архангельской области, муниципальными нормативными правовыми актами, являются обязательными для исполнения органами местного самоуправления и организациями, в отношении которых осуществляется внешний муниципальный финансовый контроль.</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Архангельской области.</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15. Предоставление информации Контрольно-счетной палате</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bookmarkStart w:id="10" w:name="P241"/>
      <w:bookmarkEnd w:id="10"/>
      <w:r w:rsidRPr="003A7C23">
        <w:rPr>
          <w:rFonts w:ascii="Times New Roman" w:hAnsi="Times New Roman" w:cs="Times New Roman"/>
          <w:sz w:val="24"/>
          <w:szCs w:val="24"/>
        </w:rPr>
        <w:t>1. Проверяемые организации в течение 14 дней обязаны предоставлять по запросам Контрольно-счетной палаты информацию, документы и материалы, необходимые для проведения контрольных и экспертно-аналитических мероприятий.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Контрольно-счетная палата не вправе запрашивать информацию, документы и материалы, если такие информация, документы и материалы ранее уже были им представлены.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2. Запросы Контрольно-счетной палаты, указанные в </w:t>
      </w:r>
      <w:hyperlink w:anchor="P241" w:history="1">
        <w:r w:rsidRPr="003A7C23">
          <w:rPr>
            <w:rFonts w:ascii="Times New Roman" w:hAnsi="Times New Roman" w:cs="Times New Roman"/>
            <w:sz w:val="24"/>
            <w:szCs w:val="24"/>
          </w:rPr>
          <w:t>пункте 1</w:t>
        </w:r>
      </w:hyperlink>
      <w:r w:rsidRPr="003A7C23">
        <w:rPr>
          <w:rFonts w:ascii="Times New Roman" w:hAnsi="Times New Roman" w:cs="Times New Roman"/>
          <w:sz w:val="24"/>
          <w:szCs w:val="24"/>
        </w:rPr>
        <w:t xml:space="preserve"> настоящей статьи, направляются в письменной форме и подписываются председателем Контрольно-счетной палаты, а в период его отсутствия лицом, исполняющим обязанности председателя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Запрос Контрольно-счетной палаты должен содержать:</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1) основания проведения контрольного или экспертно-аналитического мероприятия;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перечень необходимой информации, документов и материалов;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сроки представления информации, документов и материалов.</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Форма запроса и иные вопросы, касающиеся порядка направления запросов </w:t>
      </w:r>
      <w:r w:rsidRPr="003A7C23">
        <w:rPr>
          <w:rFonts w:ascii="Times New Roman" w:hAnsi="Times New Roman" w:cs="Times New Roman"/>
          <w:sz w:val="24"/>
          <w:szCs w:val="24"/>
        </w:rPr>
        <w:lastRenderedPageBreak/>
        <w:t>Контрольно-счетной палаты, определяются регламентом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При осуществлении Контрольно-счетной палатой контрольных мероприятий проверяемые организации должны обеспечить должностным лицам Контрольно-счетной палаты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муниципального образования "Северодвинск",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Контрольно-счетной палатой ее полномочий.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Правовые акты Администрации Северодвинска о создании, преобразовании или ликвидации муниципальных учреждений и унитарных предприятий муниципального образования "Северодвинск", изменении количества акций и долей муниципального образования в уставных капиталах хозяйственных обществ, о заключении договоров об управлении бюджетными средствами и иными объектами собственности муниципального образования направляются в Контрольно-счетную палату в течение 10 рабочих дней со дня принятия.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Органы Администрации Северодвинска ежегодно направляют в Контрольно-счетную палату отчеты и заключения аудиторских организаций по результатам аудиторских проверок деятельности муниципальных унитарных предприятий, учреждений, а также акционерных обществ с долей муниципального образования "Северодвинск" не менее пятидесяти процентов в течение тридцати дней со дня их подписания.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Непредставление или несвоевременное представление Контрольно-счетной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Архангельской области.</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16. Представления и предписания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Контрольно-счетная палата по результатам проведения контрольных мероприятий вправе вносить в проверяемые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Представление Контрольно-счетной палаты подписывается председателем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Проверяемые организации в течение одного месяца со дня получения представления обязаны уведомить в письменной форме Контрольно-счетную палату о решениях и мерах, принятых по результатам рассмотрения представления.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4. Контрольно-счетная палата в случае выявления нарушений, требующих безотлагательных мер по их пресечению и предупреждению, воспрепятствованию проведению должностными лицами Контрольно-счетной палаты контрольных мероприятий, направляет в проверяемые организации и их должностным лицам </w:t>
      </w:r>
      <w:r w:rsidRPr="003A7C23">
        <w:rPr>
          <w:rFonts w:ascii="Times New Roman" w:hAnsi="Times New Roman" w:cs="Times New Roman"/>
          <w:sz w:val="24"/>
          <w:szCs w:val="24"/>
        </w:rPr>
        <w:lastRenderedPageBreak/>
        <w:t>предписание.</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5. Предписание Контрольно-счетной палаты должно содержать указание на конкретные допущенные нарушения и конкретные основания вынесения предписания.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6. Предписание Контрольно-счетной палаты подписывается председателем Контрольно-счетной палаты.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7. Предписание Контрольно-счетной палаты должно быть исполнено в установленные в нем сроки.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8. Неисполнение или ненадлежащее исполнение в установленный срок предписания Контрольно-счетной палаты влечет за собой ответственность, установленную законодательством Российской Федерации и (или) законодательством Архангельской области.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9. Контрольно-счетная палата в случае если при проведении контрольных мероприятий выявлены факты незаконного использования средств местного бюджета, в которых усматриваются признаки преступления или коррупционного правонарушения, незамедлительно передает материалы контрольных мероприятий в правоохранительные органы.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17. Гарантии прав проверяемых организаций</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Акты, составленные Контрольно-счетной палатой при проведении контрольных мероприятий, доводятся до сведения руководителей проверяемых организаций. Возражения и пояснения руководителей проверяемых организаций, предоставленные в течение 5 рабочих дней со дня получения, прилагаются к актам и в дальнейшем являются их неотъемлемой частью.</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Акты проверок, отчеты о проведенных контрольных мероприятиях, представления и предписания Контрольно-счетной палаты могут быть обжалованы проверяемыми организациями в судебном порядке.</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Проверяемые организации и их должностные лица вправе обратиться с жалобой на действия (бездействие) Контрольно-счетной палаты и ее должностных лиц (далее - жалобы) в Совет депутатов Северодвинска.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Жалоба, поступившая в Совет депутатов Северодвинска, направляется Председателем Совета депутатов Северодвинска в депутатскую комиссию по бюджету для рассмотрения.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В случае если вопросы в жалобе относятся к предмету ведения иной депутатской комиссии, рассмотрение жалобы осуществляется комиссией по бюджету совместно с профильной постоянной депутатской комиссией.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Жалоба должна быть рассмотрена не позднее 30 календарных дней со дня ее регистрации. Срок рассмотрения жалобы может быть продлен по решению депутатской комиссии по бюджету не более чем на 10 календарных дней в случае, если заявителем не представлены документы, необходимые для рассмотрения жалобы.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На заседание депутатской комиссии по бюджету могут быть приглашены заявитель, представители Контрольно-счетной палаты, специалисты, эксперты, а также иные лица, обладающие информацией, необходимой для рассмотрения жалобы.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 xml:space="preserve">По результатам рассмотрения жалобы депутатской комиссией по бюджету </w:t>
      </w:r>
      <w:r w:rsidRPr="003A7C23">
        <w:rPr>
          <w:rFonts w:ascii="Times New Roman" w:hAnsi="Times New Roman" w:cs="Times New Roman"/>
          <w:sz w:val="24"/>
          <w:szCs w:val="24"/>
        </w:rPr>
        <w:lastRenderedPageBreak/>
        <w:t>принимается решение и готовится проект ответа на жалобу.</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Решение депутатской комиссии по бюджету и проект ответа на жалобу направляются Председателю Совета депутатов Северодвинска для рассмотрения.</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Подписанный Председателем Совета депутатов Северодвинска ответ на жалобу направляется в Контрольно-счетную палату и заявителю.</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18. Взаимодействие Контрольно-счетной палаты с государственными и муниципальными органами</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Контрольно-счетная палата при осуществлении своей деятельности вправе взаимодействовать с Контрольно-счетной палатой Архангельской области и контрольно-счетными органами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Контрольно-счетная палата вправе заключать с ними соглашения о сотрудничестве и взаимодействии.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Контрольно-счетная палата вправе вступать в объединения (ассоциации) контрольно-счетных органов Российской Федерации, объединения (ассоциации) контрольно-счетных органов Архангельской области.</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В целях координации своей деятельности Контрольно-счетная палата может создавать как временные, так и постоянно действующие совместные координационные, консультационные, совещательные и другие рабочие органы.</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4. Контрольно-счетная палата по письменному обращению Контрольно-счетной палаты Архангельской области и контрольно-счетных органов других муниципальных образований может принимать участие в проводимых ими контрольных и экспертно-аналитических мероприятиях.</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19. Обеспечение доступа к информации о деятельности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Контрольно-счетная палата в целях обеспечения доступа к информации о своей деятельности размещает на своем официальном сайте в сети Интернет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2. Контрольно-счетная палата ежегодно подготавливает отчет о своей деятельности, который направляется на рассмотрение в Совет депутатов Северодвинска. Указанный отчет опубликовывается в средствах массовой информации или размещается на официальном сайте Контрольно-счетной палаты в сети Интернет только после его рассмотрения Советом депутатов Северодвинска.</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outlineLvl w:val="2"/>
        <w:rPr>
          <w:rFonts w:ascii="Times New Roman" w:hAnsi="Times New Roman" w:cs="Times New Roman"/>
          <w:sz w:val="24"/>
          <w:szCs w:val="24"/>
        </w:rPr>
      </w:pPr>
      <w:r w:rsidRPr="003A7C23">
        <w:rPr>
          <w:rFonts w:ascii="Times New Roman" w:hAnsi="Times New Roman" w:cs="Times New Roman"/>
          <w:sz w:val="24"/>
          <w:szCs w:val="24"/>
        </w:rPr>
        <w:t>Статья 20. Финансовое обеспечение деятельности Контрольно-счетной палаты</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ind w:firstLine="540"/>
        <w:jc w:val="both"/>
        <w:rPr>
          <w:rFonts w:ascii="Times New Roman" w:hAnsi="Times New Roman" w:cs="Times New Roman"/>
          <w:sz w:val="24"/>
          <w:szCs w:val="24"/>
        </w:rPr>
      </w:pPr>
      <w:r w:rsidRPr="003A7C23">
        <w:rPr>
          <w:rFonts w:ascii="Times New Roman" w:hAnsi="Times New Roman" w:cs="Times New Roman"/>
          <w:sz w:val="24"/>
          <w:szCs w:val="24"/>
        </w:rPr>
        <w:t>1. Финансовое обеспечение деятельности Контрольно-счетной палаты предусматривается за счет средств местного бюджета в объеме, позволяющем обеспечить осуществление возложенных на нее полномочий.</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lastRenderedPageBreak/>
        <w:t>2. Расходы на обеспечение деятельности Контрольно-счетной палаты предусматриваются в местном бюджете отдельной строкой в соответствии с классификацией расходов местного бюджета.</w:t>
      </w:r>
    </w:p>
    <w:p w:rsidR="00047153" w:rsidRPr="003A7C23" w:rsidRDefault="00047153">
      <w:pPr>
        <w:pStyle w:val="ConsPlusNormal"/>
        <w:spacing w:before="220"/>
        <w:ind w:firstLine="540"/>
        <w:jc w:val="both"/>
        <w:rPr>
          <w:rFonts w:ascii="Times New Roman" w:hAnsi="Times New Roman" w:cs="Times New Roman"/>
          <w:sz w:val="24"/>
          <w:szCs w:val="24"/>
        </w:rPr>
      </w:pPr>
      <w:r w:rsidRPr="003A7C23">
        <w:rPr>
          <w:rFonts w:ascii="Times New Roman" w:hAnsi="Times New Roman" w:cs="Times New Roman"/>
          <w:sz w:val="24"/>
          <w:szCs w:val="24"/>
        </w:rPr>
        <w:t>3. Контроль за использованием Контрольно-счетной палатой бюджетных средств и муниципального имущества осуществляется на основании решений Совета депутатов Северодвинска.</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rPr>
          <w:rFonts w:ascii="Times New Roman" w:hAnsi="Times New Roman" w:cs="Times New Roman"/>
          <w:sz w:val="24"/>
          <w:szCs w:val="24"/>
        </w:rPr>
        <w:sectPr w:rsidR="00047153" w:rsidRPr="003A7C23" w:rsidSect="000A6B2E">
          <w:pgSz w:w="11906" w:h="16838"/>
          <w:pgMar w:top="1134" w:right="850" w:bottom="1134" w:left="1701" w:header="708" w:footer="708" w:gutter="0"/>
          <w:cols w:space="708"/>
          <w:docGrid w:linePitch="360"/>
        </w:sectPr>
      </w:pPr>
    </w:p>
    <w:p w:rsidR="00047153" w:rsidRPr="003A7C23" w:rsidRDefault="00047153">
      <w:pPr>
        <w:pStyle w:val="ConsPlusNormal"/>
        <w:jc w:val="right"/>
        <w:outlineLvl w:val="0"/>
        <w:rPr>
          <w:rFonts w:ascii="Times New Roman" w:hAnsi="Times New Roman" w:cs="Times New Roman"/>
          <w:sz w:val="24"/>
          <w:szCs w:val="24"/>
        </w:rPr>
      </w:pPr>
      <w:r w:rsidRPr="003A7C23">
        <w:rPr>
          <w:rFonts w:ascii="Times New Roman" w:hAnsi="Times New Roman" w:cs="Times New Roman"/>
          <w:sz w:val="24"/>
          <w:szCs w:val="24"/>
        </w:rPr>
        <w:lastRenderedPageBreak/>
        <w:t>Приложение N 2</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к решению Совета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депутатов Северодвинска</w:t>
      </w:r>
    </w:p>
    <w:p w:rsidR="00047153" w:rsidRPr="003A7C23" w:rsidRDefault="00047153">
      <w:pPr>
        <w:pStyle w:val="ConsPlusNormal"/>
        <w:jc w:val="right"/>
        <w:rPr>
          <w:rFonts w:ascii="Times New Roman" w:hAnsi="Times New Roman" w:cs="Times New Roman"/>
          <w:sz w:val="24"/>
          <w:szCs w:val="24"/>
        </w:rPr>
      </w:pPr>
      <w:r w:rsidRPr="003A7C23">
        <w:rPr>
          <w:rFonts w:ascii="Times New Roman" w:hAnsi="Times New Roman" w:cs="Times New Roman"/>
          <w:sz w:val="24"/>
          <w:szCs w:val="24"/>
        </w:rPr>
        <w:t>от 28.11.2013 N 34</w:t>
      </w: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Title"/>
        <w:jc w:val="center"/>
        <w:rPr>
          <w:rFonts w:ascii="Times New Roman" w:hAnsi="Times New Roman" w:cs="Times New Roman"/>
          <w:sz w:val="24"/>
          <w:szCs w:val="24"/>
        </w:rPr>
      </w:pPr>
      <w:bookmarkStart w:id="11" w:name="P306"/>
      <w:bookmarkEnd w:id="11"/>
      <w:r w:rsidRPr="003A7C23">
        <w:rPr>
          <w:rFonts w:ascii="Times New Roman" w:hAnsi="Times New Roman" w:cs="Times New Roman"/>
          <w:sz w:val="24"/>
          <w:szCs w:val="24"/>
        </w:rPr>
        <w:t>ШТАТНАЯ ЧИСЛЕННОСТЬ</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КОНТРОЛЬНО-СЧЕТНОЙ ПАЛАТЫ МУНИЦИПАЛЬНОГО ОБРАЗОВАНИЯ</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"СЕВЕРОДВИНСК" НА 2017 ГОД И ПЛАНОВЫЙ ПЕРИОД</w:t>
      </w:r>
    </w:p>
    <w:p w:rsidR="00047153" w:rsidRPr="003A7C23" w:rsidRDefault="00047153">
      <w:pPr>
        <w:pStyle w:val="ConsPlusTitle"/>
        <w:jc w:val="center"/>
        <w:rPr>
          <w:rFonts w:ascii="Times New Roman" w:hAnsi="Times New Roman" w:cs="Times New Roman"/>
          <w:sz w:val="24"/>
          <w:szCs w:val="24"/>
        </w:rPr>
      </w:pPr>
      <w:r w:rsidRPr="003A7C23">
        <w:rPr>
          <w:rFonts w:ascii="Times New Roman" w:hAnsi="Times New Roman" w:cs="Times New Roman"/>
          <w:sz w:val="24"/>
          <w:szCs w:val="24"/>
        </w:rPr>
        <w:t>2018 - 2019 ГОДОВ</w:t>
      </w:r>
    </w:p>
    <w:p w:rsidR="00047153" w:rsidRPr="003A7C23" w:rsidRDefault="00047153">
      <w:pPr>
        <w:pStyle w:val="ConsPlusNormal"/>
        <w:jc w:val="center"/>
        <w:rPr>
          <w:rFonts w:ascii="Times New Roman" w:hAnsi="Times New Roman" w:cs="Times New Roman"/>
          <w:sz w:val="24"/>
          <w:szCs w:val="24"/>
        </w:rPr>
      </w:pP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Список изменяющих документов</w:t>
      </w:r>
    </w:p>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 xml:space="preserve">(в ред. </w:t>
      </w:r>
      <w:hyperlink r:id="rId31" w:history="1">
        <w:r w:rsidRPr="003A7C23">
          <w:rPr>
            <w:rFonts w:ascii="Times New Roman" w:hAnsi="Times New Roman" w:cs="Times New Roman"/>
            <w:sz w:val="24"/>
            <w:szCs w:val="24"/>
          </w:rPr>
          <w:t>решения</w:t>
        </w:r>
      </w:hyperlink>
      <w:r w:rsidRPr="003A7C23">
        <w:rPr>
          <w:rFonts w:ascii="Times New Roman" w:hAnsi="Times New Roman" w:cs="Times New Roman"/>
          <w:sz w:val="24"/>
          <w:szCs w:val="24"/>
        </w:rPr>
        <w:t xml:space="preserve"> Совета депутатов Северодвинска от 23.06.2016 N 48)</w:t>
      </w:r>
    </w:p>
    <w:p w:rsidR="00047153" w:rsidRPr="003A7C23" w:rsidRDefault="00047153">
      <w:pPr>
        <w:pStyle w:val="ConsPlusNormal"/>
        <w:jc w:val="both"/>
        <w:rPr>
          <w:rFonts w:ascii="Times New Roman" w:hAnsi="Times New Roman" w:cs="Times New Roman"/>
          <w:sz w:val="24"/>
          <w:szCs w:val="24"/>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20"/>
        <w:gridCol w:w="1417"/>
      </w:tblGrid>
      <w:tr w:rsidR="003A7C23" w:rsidRPr="003A7C23">
        <w:tc>
          <w:tcPr>
            <w:tcW w:w="8220" w:type="dxa"/>
          </w:tcPr>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Наименование должности</w:t>
            </w:r>
          </w:p>
        </w:tc>
        <w:tc>
          <w:tcPr>
            <w:tcW w:w="1417" w:type="dxa"/>
          </w:tcPr>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Количество единиц</w:t>
            </w:r>
          </w:p>
        </w:tc>
      </w:tr>
      <w:tr w:rsidR="003A7C23" w:rsidRPr="003A7C23">
        <w:tc>
          <w:tcPr>
            <w:tcW w:w="8220" w:type="dxa"/>
          </w:tcPr>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Председатель</w:t>
            </w:r>
          </w:p>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Контрольно-счетной палаты муниципального образования "Северодвинск"</w:t>
            </w:r>
          </w:p>
        </w:tc>
        <w:tc>
          <w:tcPr>
            <w:tcW w:w="1417" w:type="dxa"/>
          </w:tcPr>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1</w:t>
            </w:r>
          </w:p>
        </w:tc>
      </w:tr>
      <w:tr w:rsidR="003A7C23" w:rsidRPr="003A7C23">
        <w:tc>
          <w:tcPr>
            <w:tcW w:w="8220" w:type="dxa"/>
          </w:tcPr>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Аудитор</w:t>
            </w:r>
          </w:p>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Контрольно-счетной палаты муниципального образования "Северодвинск"</w:t>
            </w:r>
          </w:p>
        </w:tc>
        <w:tc>
          <w:tcPr>
            <w:tcW w:w="1417" w:type="dxa"/>
          </w:tcPr>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1</w:t>
            </w:r>
          </w:p>
        </w:tc>
      </w:tr>
      <w:tr w:rsidR="003A7C23" w:rsidRPr="003A7C23">
        <w:tc>
          <w:tcPr>
            <w:tcW w:w="8220" w:type="dxa"/>
          </w:tcPr>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Аппарат</w:t>
            </w:r>
          </w:p>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Контрольно-счетной палаты муниципального образования "Северодвинск"</w:t>
            </w:r>
          </w:p>
        </w:tc>
        <w:tc>
          <w:tcPr>
            <w:tcW w:w="1417" w:type="dxa"/>
          </w:tcPr>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4</w:t>
            </w:r>
          </w:p>
        </w:tc>
      </w:tr>
      <w:tr w:rsidR="00047153" w:rsidRPr="003A7C23">
        <w:tc>
          <w:tcPr>
            <w:tcW w:w="8220" w:type="dxa"/>
          </w:tcPr>
          <w:p w:rsidR="00047153" w:rsidRPr="003A7C23" w:rsidRDefault="00047153">
            <w:pPr>
              <w:pStyle w:val="ConsPlusNormal"/>
              <w:rPr>
                <w:rFonts w:ascii="Times New Roman" w:hAnsi="Times New Roman" w:cs="Times New Roman"/>
                <w:sz w:val="24"/>
                <w:szCs w:val="24"/>
              </w:rPr>
            </w:pPr>
            <w:r w:rsidRPr="003A7C23">
              <w:rPr>
                <w:rFonts w:ascii="Times New Roman" w:hAnsi="Times New Roman" w:cs="Times New Roman"/>
                <w:sz w:val="24"/>
                <w:szCs w:val="24"/>
              </w:rPr>
              <w:t>Всего:</w:t>
            </w:r>
          </w:p>
        </w:tc>
        <w:tc>
          <w:tcPr>
            <w:tcW w:w="1417" w:type="dxa"/>
          </w:tcPr>
          <w:p w:rsidR="00047153" w:rsidRPr="003A7C23" w:rsidRDefault="00047153">
            <w:pPr>
              <w:pStyle w:val="ConsPlusNormal"/>
              <w:jc w:val="center"/>
              <w:rPr>
                <w:rFonts w:ascii="Times New Roman" w:hAnsi="Times New Roman" w:cs="Times New Roman"/>
                <w:sz w:val="24"/>
                <w:szCs w:val="24"/>
              </w:rPr>
            </w:pPr>
            <w:r w:rsidRPr="003A7C23">
              <w:rPr>
                <w:rFonts w:ascii="Times New Roman" w:hAnsi="Times New Roman" w:cs="Times New Roman"/>
                <w:sz w:val="24"/>
                <w:szCs w:val="24"/>
              </w:rPr>
              <w:t>6</w:t>
            </w:r>
          </w:p>
        </w:tc>
      </w:tr>
    </w:tbl>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jc w:val="both"/>
        <w:rPr>
          <w:rFonts w:ascii="Times New Roman" w:hAnsi="Times New Roman" w:cs="Times New Roman"/>
          <w:sz w:val="24"/>
          <w:szCs w:val="24"/>
        </w:rPr>
      </w:pPr>
    </w:p>
    <w:p w:rsidR="00047153" w:rsidRPr="003A7C23" w:rsidRDefault="00047153">
      <w:pPr>
        <w:pStyle w:val="ConsPlusNormal"/>
        <w:pBdr>
          <w:top w:val="single" w:sz="6" w:space="0" w:color="auto"/>
        </w:pBdr>
        <w:spacing w:before="100" w:after="100"/>
        <w:jc w:val="both"/>
        <w:rPr>
          <w:rFonts w:ascii="Times New Roman" w:hAnsi="Times New Roman" w:cs="Times New Roman"/>
          <w:sz w:val="24"/>
          <w:szCs w:val="24"/>
        </w:rPr>
      </w:pPr>
    </w:p>
    <w:p w:rsidR="00BF42F8" w:rsidRPr="003A7C23" w:rsidRDefault="00BF42F8">
      <w:pPr>
        <w:rPr>
          <w:rFonts w:ascii="Times New Roman" w:hAnsi="Times New Roman" w:cs="Times New Roman"/>
          <w:sz w:val="24"/>
          <w:szCs w:val="24"/>
        </w:rPr>
      </w:pPr>
    </w:p>
    <w:sectPr w:rsidR="00BF42F8" w:rsidRPr="003A7C23" w:rsidSect="009C280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53"/>
    <w:rsid w:val="00047153"/>
    <w:rsid w:val="002D5992"/>
    <w:rsid w:val="003A7C23"/>
    <w:rsid w:val="00BF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ACFA4-403C-4745-BED1-DD3BAFD5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71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71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471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2DE646D81FBA8AD4CBD6E89A7AACEAD67A2D0BE4A5878FE64475D80E8dDI" TargetMode="External"/><Relationship Id="rId13" Type="http://schemas.openxmlformats.org/officeDocument/2006/relationships/hyperlink" Target="consultantplus://offline/ref=5602DE646D81FBA8AD4CBD6E89A7AACEAD6EA1DDB11D0F7AAF3149E5d8I" TargetMode="External"/><Relationship Id="rId18" Type="http://schemas.openxmlformats.org/officeDocument/2006/relationships/hyperlink" Target="consultantplus://offline/ref=5602DE646D81FBA8AD4CA3639FCBF4C2AC6DF8D5B24D562BAA3B1C00D7842CA9E4dBI" TargetMode="External"/><Relationship Id="rId26" Type="http://schemas.openxmlformats.org/officeDocument/2006/relationships/hyperlink" Target="consultantplus://offline/ref=5602DE646D81FBA8AD4CA3639FCBF4C2AC6DF8D5BC4D542CAA3B1C00D7842CA94B0949F7F0C85E8F38B7A6E7d8I" TargetMode="External"/><Relationship Id="rId3" Type="http://schemas.openxmlformats.org/officeDocument/2006/relationships/webSettings" Target="webSettings.xml"/><Relationship Id="rId21" Type="http://schemas.openxmlformats.org/officeDocument/2006/relationships/hyperlink" Target="consultantplus://offline/ref=5602DE646D81FBA8AD4CBD6E89A7AACEAD67A2D0BE4A5878FE64475D80E8dDI" TargetMode="External"/><Relationship Id="rId7" Type="http://schemas.openxmlformats.org/officeDocument/2006/relationships/hyperlink" Target="consultantplus://offline/ref=5602DE646D81FBA8AD4CBD6E89A7AACEAD64A7DEBD435878FE64475D80E8dDI" TargetMode="External"/><Relationship Id="rId12" Type="http://schemas.openxmlformats.org/officeDocument/2006/relationships/hyperlink" Target="consultantplus://offline/ref=5602DE646D81FBA8AD4CA3639FCBF4C2AC6DF8D5BC4D542CAA3B1C00D7842CA94B0949F7F0C85E8F38B7A7E7dDI" TargetMode="External"/><Relationship Id="rId17" Type="http://schemas.openxmlformats.org/officeDocument/2006/relationships/hyperlink" Target="consultantplus://offline/ref=5602DE646D81FBA8AD4CA3639FCBF4C2AC6DF8D5B24D562BAA3B1C00D7842CA9E4dBI" TargetMode="External"/><Relationship Id="rId25" Type="http://schemas.openxmlformats.org/officeDocument/2006/relationships/hyperlink" Target="consultantplus://offline/ref=5602DE646D81FBA8AD4CA3639FCBF4C2AC6DF8D5BC4D542CAA3B1C00D7842CA94B0949F7F0C85E8F38B7A6E7dAI"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602DE646D81FBA8AD4CBD6E89A7AACEAD67A2D0BE4A5878FE64475D80E8dDI" TargetMode="External"/><Relationship Id="rId20" Type="http://schemas.openxmlformats.org/officeDocument/2006/relationships/hyperlink" Target="consultantplus://offline/ref=5602DE646D81FBA8AD4CBD6E89A7AACEAD64A6D1B24D5878FE64475D80E8dDI" TargetMode="External"/><Relationship Id="rId29" Type="http://schemas.openxmlformats.org/officeDocument/2006/relationships/hyperlink" Target="consultantplus://offline/ref=5602DE646D81FBA8AD4CBD6E89A7AACEAD6EA1DDB11D0F7AAF3149E5d8I" TargetMode="External"/><Relationship Id="rId1" Type="http://schemas.openxmlformats.org/officeDocument/2006/relationships/styles" Target="styles.xml"/><Relationship Id="rId6" Type="http://schemas.openxmlformats.org/officeDocument/2006/relationships/hyperlink" Target="consultantplus://offline/ref=5602DE646D81FBA8AD4CBD6E89A7AACEAD61AFD8B3435878FE64475D80E8dDI" TargetMode="External"/><Relationship Id="rId11" Type="http://schemas.openxmlformats.org/officeDocument/2006/relationships/hyperlink" Target="consultantplus://offline/ref=5602DE646D81FBA8AD4CA3639FCBF4C2AC6DF8D5BD425128A43B1C00D7842CA94B0949F7F0C85E8F38B7A7E7dDI" TargetMode="External"/><Relationship Id="rId24" Type="http://schemas.openxmlformats.org/officeDocument/2006/relationships/hyperlink" Target="consultantplus://offline/ref=5602DE646D81FBA8AD4CBD6E89A7AACEAD64A6D1B24D5878FE64475D808D26FE0C4610B5B4C55F86E3dAI" TargetMode="External"/><Relationship Id="rId32" Type="http://schemas.openxmlformats.org/officeDocument/2006/relationships/fontTable" Target="fontTable.xml"/><Relationship Id="rId5" Type="http://schemas.openxmlformats.org/officeDocument/2006/relationships/hyperlink" Target="consultantplus://offline/ref=5602DE646D81FBA8AD4CA3639FCBF4C2AC6DF8D5BD425128A43B1C00D7842CA94B0949F7F0C85E8F38B7A7E7dCI" TargetMode="External"/><Relationship Id="rId15" Type="http://schemas.openxmlformats.org/officeDocument/2006/relationships/hyperlink" Target="consultantplus://offline/ref=5602DE646D81FBA8AD4CBD6E89A7AACEAD64A7DEBD435878FE64475D80E8dDI" TargetMode="External"/><Relationship Id="rId23" Type="http://schemas.openxmlformats.org/officeDocument/2006/relationships/hyperlink" Target="consultantplus://offline/ref=5602DE646D81FBA8AD4CA3639FCBF4C2AC6DF8D5BC4D542CAA3B1C00D7842CA94B0949F7F0C85E8F38B7A7E7d2I" TargetMode="External"/><Relationship Id="rId28" Type="http://schemas.openxmlformats.org/officeDocument/2006/relationships/hyperlink" Target="consultantplus://offline/ref=5602DE646D81FBA8AD4CBD6E89A7AACEAD67A2D0BE4A5878FE64475D80E8dDI" TargetMode="External"/><Relationship Id="rId10" Type="http://schemas.openxmlformats.org/officeDocument/2006/relationships/hyperlink" Target="consultantplus://offline/ref=5602DE646D81FBA8AD4CA3639FCBF4C2AC6DF8D5BF42542FAB3B1C00D7842CA9E4dBI" TargetMode="External"/><Relationship Id="rId19" Type="http://schemas.openxmlformats.org/officeDocument/2006/relationships/hyperlink" Target="consultantplus://offline/ref=5602DE646D81FBA8AD4CBD6E89A7AACEAD67A2D0BE4A5878FE64475D80E8dDI" TargetMode="External"/><Relationship Id="rId31" Type="http://schemas.openxmlformats.org/officeDocument/2006/relationships/hyperlink" Target="consultantplus://offline/ref=5602DE646D81FBA8AD4CA3639FCBF4C2AC6DF8D5BD425128A43B1C00D7842CA94B0949F7F0C85E8F38B7A7E7d3I" TargetMode="External"/><Relationship Id="rId4" Type="http://schemas.openxmlformats.org/officeDocument/2006/relationships/hyperlink" Target="consultantplus://offline/ref=5602DE646D81FBA8AD4CA3639FCBF4C2AC6DF8D5BC4D542CAA3B1C00D7842CA94B0949F7F0C85E8F38B7A7E7dDI" TargetMode="External"/><Relationship Id="rId9" Type="http://schemas.openxmlformats.org/officeDocument/2006/relationships/hyperlink" Target="consultantplus://offline/ref=5602DE646D81FBA8AD4CA3639FCBF4C2AC6DF8D5B24D562BAA3B1C00D7842CA9E4dBI" TargetMode="External"/><Relationship Id="rId14" Type="http://schemas.openxmlformats.org/officeDocument/2006/relationships/hyperlink" Target="consultantplus://offline/ref=5602DE646D81FBA8AD4CBD6E89A7AACEAD61AFD8B3435878FE64475D80E8dDI" TargetMode="External"/><Relationship Id="rId22" Type="http://schemas.openxmlformats.org/officeDocument/2006/relationships/hyperlink" Target="consultantplus://offline/ref=5602DE646D81FBA8AD4CBD6E89A7AACEAD64A6D1B24D5878FE64475D808D26FE0C4610B5B4C55E88E3d9I" TargetMode="External"/><Relationship Id="rId27" Type="http://schemas.openxmlformats.org/officeDocument/2006/relationships/hyperlink" Target="consultantplus://offline/ref=5602DE646D81FBA8AD4CBD6E89A7AACEAD64A6D1B24D5878FE64475D808D26FE0C4610B5B4C55E8CE3dEI" TargetMode="External"/><Relationship Id="rId30" Type="http://schemas.openxmlformats.org/officeDocument/2006/relationships/hyperlink" Target="consultantplus://offline/ref=5602DE646D81FBA8AD4CBD6E89A7AACEAD67A2D0BE4A5878FE64475D80E8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7074</Words>
  <Characters>40324</Characters>
  <Application>Microsoft Office Word</Application>
  <DocSecurity>0</DocSecurity>
  <Lines>336</Lines>
  <Paragraphs>94</Paragraphs>
  <ScaleCrop>false</ScaleCrop>
  <Company/>
  <LinksUpToDate>false</LinksUpToDate>
  <CharactersWithSpaces>47304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 Елена Викторовна</dc:creator>
  <cp:keywords/>
  <dc:description/>
  <cp:lastModifiedBy>Царева Елена Викторовна</cp:lastModifiedBy>
  <cp:revision>3</cp:revision>
  <dcterms:created xsi:type="dcterms:W3CDTF">2017-10-23T08:29:00Z</dcterms:created>
  <dcterms:modified xsi:type="dcterms:W3CDTF">2017-10-23T08:34:00Z</dcterms:modified>
</cp:coreProperties>
</file>