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1BD" w:rsidRDefault="000A68B6" w:rsidP="00C511BD">
      <w:pPr>
        <w:rPr>
          <w:b/>
          <w:kern w:val="36"/>
          <w:u w:val="single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0</wp:posOffset>
            </wp:positionV>
            <wp:extent cx="428625" cy="523875"/>
            <wp:effectExtent l="19050" t="0" r="9525" b="0"/>
            <wp:wrapSquare wrapText="left"/>
            <wp:docPr id="2" name="Рисунок 2" descr="http://im2-tub-ru.yandex.net/i?id=296066142-25-72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2-tub-ru.yandex.net/i?id=296066142-25-72&amp;n=21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11BD">
        <w:rPr>
          <w:b/>
          <w:kern w:val="36"/>
          <w:u w:val="single"/>
        </w:rPr>
        <w:br w:type="textWrapping" w:clear="all"/>
      </w:r>
    </w:p>
    <w:p w:rsidR="00C511BD" w:rsidRPr="00AB181E" w:rsidRDefault="00C511BD" w:rsidP="00C511BD">
      <w:pPr>
        <w:jc w:val="center"/>
        <w:rPr>
          <w:kern w:val="36"/>
          <w:u w:val="single"/>
        </w:rPr>
      </w:pPr>
      <w:r w:rsidRPr="00AB181E">
        <w:rPr>
          <w:b/>
          <w:kern w:val="36"/>
          <w:u w:val="single"/>
        </w:rPr>
        <w:t>КОНТРОЛЬНО-</w:t>
      </w:r>
      <w:proofErr w:type="gramStart"/>
      <w:r w:rsidR="0021569A">
        <w:rPr>
          <w:b/>
          <w:kern w:val="36"/>
          <w:u w:val="single"/>
        </w:rPr>
        <w:t>С</w:t>
      </w:r>
      <w:r w:rsidRPr="00AB181E">
        <w:rPr>
          <w:b/>
          <w:kern w:val="36"/>
          <w:u w:val="single"/>
        </w:rPr>
        <w:t>ЧЕТНАЯ  ПАЛАТА</w:t>
      </w:r>
      <w:proofErr w:type="gramEnd"/>
      <w:r w:rsidRPr="00AB181E">
        <w:rPr>
          <w:b/>
          <w:kern w:val="36"/>
          <w:u w:val="single"/>
        </w:rPr>
        <w:t xml:space="preserve"> МУНИ</w:t>
      </w:r>
      <w:r w:rsidR="00D378AE">
        <w:rPr>
          <w:b/>
          <w:kern w:val="36"/>
          <w:u w:val="single"/>
        </w:rPr>
        <w:t>ЦИ</w:t>
      </w:r>
      <w:r w:rsidRPr="00AB181E">
        <w:rPr>
          <w:b/>
          <w:kern w:val="36"/>
          <w:u w:val="single"/>
        </w:rPr>
        <w:t>ПАЛЬНОГО ОБРАЗОВАНИЯ «СЕВЕРОДВИНСК»</w:t>
      </w:r>
    </w:p>
    <w:p w:rsidR="00C511BD" w:rsidRPr="00FC35EF" w:rsidRDefault="00C511BD" w:rsidP="00C511BD">
      <w:pPr>
        <w:pStyle w:val="a5"/>
        <w:jc w:val="center"/>
        <w:rPr>
          <w:b/>
          <w:bCs/>
          <w:color w:val="333333"/>
          <w:kern w:val="36"/>
        </w:rPr>
      </w:pPr>
    </w:p>
    <w:p w:rsidR="00C511BD" w:rsidRDefault="00C511BD" w:rsidP="00C511BD">
      <w:pPr>
        <w:pStyle w:val="a5"/>
        <w:jc w:val="center"/>
        <w:rPr>
          <w:b/>
          <w:bCs/>
          <w:color w:val="333333"/>
          <w:kern w:val="36"/>
        </w:rPr>
      </w:pPr>
    </w:p>
    <w:p w:rsidR="00F71C85" w:rsidRDefault="00F71C85" w:rsidP="00F71C85">
      <w:pPr>
        <w:pBdr>
          <w:bottom w:val="single" w:sz="8" w:space="1" w:color="000000"/>
        </w:pBdr>
        <w:ind w:right="181"/>
        <w:rPr>
          <w:sz w:val="20"/>
          <w:szCs w:val="20"/>
        </w:rPr>
      </w:pPr>
      <w:r>
        <w:rPr>
          <w:sz w:val="20"/>
          <w:szCs w:val="20"/>
        </w:rPr>
        <w:t xml:space="preserve">164501, г. </w:t>
      </w:r>
      <w:proofErr w:type="gramStart"/>
      <w:r>
        <w:rPr>
          <w:sz w:val="20"/>
          <w:szCs w:val="20"/>
        </w:rPr>
        <w:t xml:space="preserve">Северодвинск,   </w:t>
      </w:r>
      <w:proofErr w:type="gramEnd"/>
      <w:r>
        <w:rPr>
          <w:sz w:val="20"/>
          <w:szCs w:val="20"/>
        </w:rPr>
        <w:t xml:space="preserve">                                                                       </w:t>
      </w:r>
      <w:r w:rsidR="00261587" w:rsidRPr="00261587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тел./факс (8184)52 39 82, 58 39 85</w:t>
      </w:r>
    </w:p>
    <w:p w:rsidR="00F71C85" w:rsidRDefault="00F71C85" w:rsidP="00F71C85">
      <w:pPr>
        <w:pBdr>
          <w:bottom w:val="single" w:sz="8" w:space="1" w:color="000000"/>
        </w:pBdr>
        <w:ind w:right="181"/>
        <w:rPr>
          <w:sz w:val="20"/>
          <w:szCs w:val="20"/>
        </w:rPr>
      </w:pPr>
      <w:r>
        <w:rPr>
          <w:sz w:val="20"/>
          <w:szCs w:val="20"/>
        </w:rPr>
        <w:t xml:space="preserve">ул. Бойчука, 3                                                                                                </w:t>
      </w:r>
      <w:r w:rsidR="00261587" w:rsidRPr="00261587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е-</w:t>
      </w:r>
      <w:proofErr w:type="gramStart"/>
      <w:r>
        <w:rPr>
          <w:sz w:val="20"/>
          <w:szCs w:val="20"/>
          <w:lang w:val="en-US"/>
        </w:rPr>
        <w:t>mail</w:t>
      </w:r>
      <w:r>
        <w:rPr>
          <w:sz w:val="20"/>
          <w:szCs w:val="20"/>
        </w:rPr>
        <w:t xml:space="preserve">:  </w:t>
      </w:r>
      <w:r>
        <w:rPr>
          <w:sz w:val="18"/>
          <w:szCs w:val="18"/>
          <w:lang w:val="en-US"/>
        </w:rPr>
        <w:t>ksp</w:t>
      </w:r>
      <w:r>
        <w:rPr>
          <w:sz w:val="18"/>
          <w:szCs w:val="18"/>
        </w:rPr>
        <w:t>77661@</w:t>
      </w:r>
      <w:r>
        <w:rPr>
          <w:sz w:val="18"/>
          <w:szCs w:val="18"/>
          <w:lang w:val="en-US"/>
        </w:rPr>
        <w:t>yandex</w:t>
      </w:r>
      <w:r>
        <w:rPr>
          <w:sz w:val="18"/>
          <w:szCs w:val="18"/>
        </w:rPr>
        <w:t>.</w:t>
      </w:r>
      <w:r>
        <w:rPr>
          <w:sz w:val="18"/>
          <w:szCs w:val="18"/>
          <w:lang w:val="en-US"/>
        </w:rPr>
        <w:t>ru</w:t>
      </w:r>
      <w:proofErr w:type="gramEnd"/>
      <w:r>
        <w:rPr>
          <w:sz w:val="18"/>
          <w:szCs w:val="18"/>
        </w:rPr>
        <w:t xml:space="preserve">  </w:t>
      </w:r>
    </w:p>
    <w:p w:rsidR="006251E8" w:rsidRDefault="006251E8" w:rsidP="00E7335D">
      <w:pPr>
        <w:ind w:firstLine="708"/>
        <w:jc w:val="center"/>
        <w:rPr>
          <w:b/>
          <w:bCs/>
          <w:color w:val="333333"/>
          <w:kern w:val="36"/>
          <w:sz w:val="26"/>
          <w:szCs w:val="26"/>
        </w:rPr>
      </w:pPr>
    </w:p>
    <w:p w:rsidR="00401DAC" w:rsidRPr="00261587" w:rsidRDefault="00C511BD" w:rsidP="00E7335D">
      <w:pPr>
        <w:ind w:firstLine="708"/>
        <w:jc w:val="center"/>
        <w:rPr>
          <w:b/>
          <w:bCs/>
          <w:kern w:val="36"/>
        </w:rPr>
      </w:pPr>
      <w:r w:rsidRPr="00261587">
        <w:rPr>
          <w:b/>
          <w:bCs/>
          <w:kern w:val="36"/>
        </w:rPr>
        <w:t xml:space="preserve">Заключение </w:t>
      </w:r>
      <w:r w:rsidR="002A5DAC" w:rsidRPr="00261587">
        <w:rPr>
          <w:b/>
          <w:bCs/>
          <w:kern w:val="36"/>
        </w:rPr>
        <w:t xml:space="preserve">№ </w:t>
      </w:r>
      <w:r w:rsidR="00397671" w:rsidRPr="00261587">
        <w:rPr>
          <w:b/>
          <w:bCs/>
          <w:kern w:val="36"/>
        </w:rPr>
        <w:t>5</w:t>
      </w:r>
      <w:r w:rsidR="001B5BAE" w:rsidRPr="00261587">
        <w:rPr>
          <w:b/>
          <w:bCs/>
          <w:kern w:val="36"/>
        </w:rPr>
        <w:t>2</w:t>
      </w:r>
    </w:p>
    <w:p w:rsidR="00C511BD" w:rsidRPr="00261587" w:rsidRDefault="00C511BD" w:rsidP="00E7335D">
      <w:pPr>
        <w:ind w:firstLine="708"/>
        <w:jc w:val="center"/>
        <w:rPr>
          <w:b/>
        </w:rPr>
      </w:pPr>
      <w:r w:rsidRPr="00261587">
        <w:t xml:space="preserve">  по проекту решения Совета депутатов Северодвинска </w:t>
      </w:r>
      <w:r w:rsidR="00D06619" w:rsidRPr="00261587">
        <w:t xml:space="preserve">«Об установлении пороговых значений дохода, приходящегося на каждого члена семьи гражданина-заявителя </w:t>
      </w:r>
      <w:r w:rsidR="00C75A89" w:rsidRPr="00261587">
        <w:t>(</w:t>
      </w:r>
      <w:r w:rsidR="00D06619" w:rsidRPr="00261587">
        <w:t>дохода одиноко проживающего гражданина-заявителя), и стоимости имущества, находящегося в собственности гражданина-заявителя и членов его семьи (одиноко проживающего гражданина-заявителя) и подлежащего налогообложению»</w:t>
      </w:r>
    </w:p>
    <w:p w:rsidR="00654966" w:rsidRDefault="00654966" w:rsidP="00C511BD">
      <w:pPr>
        <w:jc w:val="right"/>
      </w:pPr>
    </w:p>
    <w:p w:rsidR="00537023" w:rsidRPr="00694912" w:rsidRDefault="00537023" w:rsidP="00C511BD">
      <w:pPr>
        <w:jc w:val="right"/>
      </w:pPr>
    </w:p>
    <w:p w:rsidR="00C511BD" w:rsidRPr="00694912" w:rsidRDefault="007A3BF7" w:rsidP="006727A8">
      <w:pPr>
        <w:jc w:val="right"/>
      </w:pPr>
      <w:r>
        <w:t xml:space="preserve">    </w:t>
      </w:r>
      <w:r w:rsidR="00380E9D" w:rsidRPr="00694912">
        <w:t xml:space="preserve">   </w:t>
      </w:r>
      <w:r w:rsidR="006727A8" w:rsidRPr="00694912">
        <w:t xml:space="preserve"> </w:t>
      </w:r>
      <w:r w:rsidR="00397671">
        <w:t>1</w:t>
      </w:r>
      <w:r w:rsidR="004A30B2">
        <w:t>5</w:t>
      </w:r>
      <w:r w:rsidR="00461F2B" w:rsidRPr="00694912">
        <w:t xml:space="preserve"> </w:t>
      </w:r>
      <w:r w:rsidR="00397671">
        <w:t>ноября</w:t>
      </w:r>
      <w:r w:rsidR="00694912">
        <w:t xml:space="preserve"> </w:t>
      </w:r>
      <w:r w:rsidR="00C511BD" w:rsidRPr="00694912">
        <w:t>201</w:t>
      </w:r>
      <w:r w:rsidR="00397671">
        <w:t>8</w:t>
      </w:r>
      <w:r w:rsidR="00C511BD" w:rsidRPr="00694912">
        <w:t xml:space="preserve"> года</w:t>
      </w:r>
      <w:r w:rsidR="00C511BD" w:rsidRPr="00694912">
        <w:tab/>
      </w:r>
    </w:p>
    <w:p w:rsidR="00C511BD" w:rsidRPr="00694912" w:rsidRDefault="00C511BD" w:rsidP="00C511BD">
      <w:pPr>
        <w:jc w:val="right"/>
      </w:pPr>
    </w:p>
    <w:p w:rsidR="00397671" w:rsidRDefault="00397671" w:rsidP="00A139B7">
      <w:pPr>
        <w:ind w:firstLine="708"/>
        <w:jc w:val="both"/>
      </w:pPr>
    </w:p>
    <w:p w:rsidR="00397671" w:rsidRPr="00397671" w:rsidRDefault="00397671" w:rsidP="00537023">
      <w:pPr>
        <w:ind w:firstLine="709"/>
        <w:jc w:val="both"/>
      </w:pPr>
      <w:r w:rsidRPr="00397671">
        <w:t xml:space="preserve">Настоящее заключение подготовлено Контрольно-счетной палатой Северодвинска в соответствии с </w:t>
      </w:r>
      <w:r w:rsidRPr="00397671">
        <w:rPr>
          <w:rFonts w:eastAsia="Calibri"/>
          <w:lang w:eastAsia="en-US"/>
        </w:rPr>
        <w:t xml:space="preserve">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Pr="00397671">
        <w:t>Положением о Контрольно-счетной палате муниципального образования «Северодвинск», утвержденным решением Совета депутатов Северодвинска от 28.11.2013 № 34, по проекту решения Совета депутатов Северодвинска   «</w:t>
      </w:r>
      <w:r w:rsidRPr="00694912">
        <w:t xml:space="preserve">Об установлении пороговых значений дохода, приходящегося на каждого члена семьи гражданина-заявителя </w:t>
      </w:r>
      <w:r>
        <w:t>(</w:t>
      </w:r>
      <w:r w:rsidRPr="00694912">
        <w:t>дохода одиноко проживающего гражданина-заявителя), и стоимости имущества, находящегося в собственности гражданина-заявителя и членов его семьи (одиноко проживающего гражданина-заявителя) и подлежащего налогообложению»</w:t>
      </w:r>
      <w:r w:rsidRPr="00397671">
        <w:t xml:space="preserve">         (далее – проект решения), внесенного Главой Северодвинска.</w:t>
      </w:r>
    </w:p>
    <w:p w:rsidR="00397671" w:rsidRPr="00397671" w:rsidRDefault="00397671" w:rsidP="00537023">
      <w:pPr>
        <w:ind w:firstLine="709"/>
        <w:jc w:val="both"/>
      </w:pPr>
    </w:p>
    <w:p w:rsidR="00397671" w:rsidRPr="00397671" w:rsidRDefault="00397671" w:rsidP="00537023">
      <w:pPr>
        <w:ind w:firstLine="709"/>
        <w:jc w:val="both"/>
      </w:pPr>
      <w:r w:rsidRPr="00397671">
        <w:t>Рассмотрев представленный проект решения с пояснительной запиской, Контрольно-счетная палата Северодвинска отмечает следующее.</w:t>
      </w:r>
    </w:p>
    <w:p w:rsidR="006412D8" w:rsidRDefault="00694912" w:rsidP="00537023">
      <w:pPr>
        <w:ind w:firstLine="709"/>
        <w:jc w:val="both"/>
      </w:pPr>
      <w:r>
        <w:t>Принятие указанного проекта решения обусловлен</w:t>
      </w:r>
      <w:r w:rsidR="008D720A">
        <w:t>о</w:t>
      </w:r>
      <w:r>
        <w:t xml:space="preserve"> </w:t>
      </w:r>
      <w:r w:rsidRPr="005B7765">
        <w:t>внесением изменений</w:t>
      </w:r>
      <w:r>
        <w:t xml:space="preserve"> в закон Архангельской области от 20.09.2003</w:t>
      </w:r>
      <w:r w:rsidR="00537023">
        <w:t xml:space="preserve"> </w:t>
      </w:r>
      <w:r>
        <w:t>№ 78-5-ОЗ «О порядке определения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и порядке признания граждан малоимущими в Архангельской области»</w:t>
      </w:r>
      <w:r w:rsidR="00537023">
        <w:t xml:space="preserve"> </w:t>
      </w:r>
      <w:r w:rsidR="00537023" w:rsidRPr="00537023">
        <w:t>(далее - Закона № 78-5-ОЗ).</w:t>
      </w:r>
    </w:p>
    <w:p w:rsidR="00537023" w:rsidRPr="00537023" w:rsidRDefault="00537023" w:rsidP="00537023">
      <w:pPr>
        <w:ind w:firstLine="720"/>
        <w:jc w:val="both"/>
      </w:pPr>
      <w:r w:rsidRPr="00537023">
        <w:t>На основании пункта 1 статьи 7 Закона № 78-5-ОЗ для целей признания граждан малоимущими и предоставления им по договорам социального найма жилых помещений представительные органы муниципальных образований Архангельской области устанавливают пороговые значения дохода, приходящегося на каждого члена семьи гражданина-заявителя и пороговые значения стоимости имущества, находящегося в собственности гражданина-заявителя и членов его семьи и подлежащего налогообложению.</w:t>
      </w:r>
    </w:p>
    <w:p w:rsidR="00537023" w:rsidRDefault="00537023" w:rsidP="00537023">
      <w:pPr>
        <w:ind w:firstLine="709"/>
        <w:jc w:val="both"/>
      </w:pPr>
    </w:p>
    <w:p w:rsidR="0059077B" w:rsidRDefault="000E3269" w:rsidP="00537023">
      <w:pPr>
        <w:ind w:firstLine="709"/>
        <w:jc w:val="both"/>
      </w:pPr>
      <w:r w:rsidRPr="000E3269">
        <w:lastRenderedPageBreak/>
        <w:t xml:space="preserve">Пороговые значения дохода, пороговые значения стоимости имущества устанавливаются в соответствии с методикой расчета показателей, необходимых для признания граждан малоимущими в целях принятия на учет и предоставления им жилых помещений по договорам социального найма, </w:t>
      </w:r>
      <w:r w:rsidR="00537023">
        <w:t xml:space="preserve">утвержденной </w:t>
      </w:r>
      <w:r w:rsidRPr="000E3269">
        <w:t>постановлением Правительства Архангельской области</w:t>
      </w:r>
      <w:r>
        <w:t xml:space="preserve"> </w:t>
      </w:r>
      <w:r w:rsidR="00694912">
        <w:t>от 14.11.2016 № 483-пп</w:t>
      </w:r>
      <w:r w:rsidR="00C53775">
        <w:t xml:space="preserve"> «</w:t>
      </w:r>
      <w:r w:rsidR="00C53775" w:rsidRPr="005B7765">
        <w:t>Об утверждении методики</w:t>
      </w:r>
      <w:r w:rsidR="00C53775">
        <w:t xml:space="preserve"> расчета показателей, необходимых для признания граждан малоимущими в целях принятия на учет в качестве нуждающихся в жилых помещениях, предоставляемых по договорам социального найма, и предоставления им жилых помещений по договорам социального найма»</w:t>
      </w:r>
      <w:r w:rsidR="00724A78">
        <w:t>.</w:t>
      </w:r>
    </w:p>
    <w:p w:rsidR="000E3269" w:rsidRPr="005B7765" w:rsidRDefault="005D3E4B" w:rsidP="000E3269">
      <w:pPr>
        <w:ind w:firstLine="708"/>
        <w:jc w:val="both"/>
        <w:rPr>
          <w:sz w:val="26"/>
          <w:szCs w:val="26"/>
        </w:rPr>
      </w:pPr>
      <w:r>
        <w:t xml:space="preserve">Проектом решения </w:t>
      </w:r>
      <w:r w:rsidR="00C47E08">
        <w:t xml:space="preserve">для целей признания граждан малоимущими и предоставления им по договорам социального найма жилых помещений </w:t>
      </w:r>
      <w:r w:rsidR="006A3186" w:rsidRPr="005B7765">
        <w:t>предлагается установить</w:t>
      </w:r>
      <w:r w:rsidR="000E3269" w:rsidRPr="005B7765">
        <w:t xml:space="preserve"> следующие показатели:</w:t>
      </w:r>
    </w:p>
    <w:p w:rsidR="000E3269" w:rsidRPr="00537023" w:rsidRDefault="0021569A" w:rsidP="000E3269">
      <w:pPr>
        <w:ind w:firstLine="720"/>
        <w:jc w:val="both"/>
      </w:pPr>
      <w:r>
        <w:t>-</w:t>
      </w:r>
      <w:r w:rsidR="000E3269" w:rsidRPr="005B7765">
        <w:t xml:space="preserve"> пороговое значение дохода, приходящегося на каждого члена семьи гражданина-заявителя (дохода одиноко проживающего гражданина-заявителя) – в размере </w:t>
      </w:r>
      <w:r w:rsidR="000E3269" w:rsidRPr="00537023">
        <w:t>16 730 рублей;</w:t>
      </w:r>
    </w:p>
    <w:p w:rsidR="000E3269" w:rsidRPr="00537023" w:rsidRDefault="0021569A" w:rsidP="000E3269">
      <w:pPr>
        <w:ind w:firstLine="720"/>
        <w:jc w:val="both"/>
      </w:pPr>
      <w:r>
        <w:t>-</w:t>
      </w:r>
      <w:r w:rsidR="000E3269" w:rsidRPr="005B7765">
        <w:t> пороговое значение стоимости имущества, находящегося в собственности гражданина-заявителя и членов его семьи (одиноко проживающего гражданина-заявителя) и подлежащего налогообложению</w:t>
      </w:r>
      <w:r w:rsidR="005B4ED3">
        <w:t xml:space="preserve"> </w:t>
      </w:r>
      <w:r w:rsidR="000E3269" w:rsidRPr="005B4ED3">
        <w:t>–</w:t>
      </w:r>
      <w:r w:rsidR="005B4ED3" w:rsidRPr="005B4ED3">
        <w:t xml:space="preserve"> </w:t>
      </w:r>
      <w:r w:rsidR="000E3269" w:rsidRPr="005B4ED3">
        <w:t>в размере</w:t>
      </w:r>
      <w:r w:rsidR="000E3269" w:rsidRPr="005B7765">
        <w:rPr>
          <w:b/>
        </w:rPr>
        <w:t xml:space="preserve"> </w:t>
      </w:r>
      <w:r w:rsidR="000E3269" w:rsidRPr="00537023">
        <w:t>696 038 рублей.</w:t>
      </w:r>
    </w:p>
    <w:p w:rsidR="000E3269" w:rsidRPr="005B7765" w:rsidRDefault="000E3269" w:rsidP="00DE1853">
      <w:pPr>
        <w:autoSpaceDE w:val="0"/>
        <w:autoSpaceDN w:val="0"/>
        <w:adjustRightInd w:val="0"/>
        <w:ind w:firstLine="709"/>
        <w:jc w:val="both"/>
      </w:pPr>
      <w:r w:rsidRPr="005B7765">
        <w:t xml:space="preserve">Также в </w:t>
      </w:r>
      <w:r w:rsidR="005B7765">
        <w:t xml:space="preserve">проекте </w:t>
      </w:r>
      <w:r w:rsidRPr="005B7765">
        <w:t>решени</w:t>
      </w:r>
      <w:r w:rsidR="005B7765">
        <w:t>я</w:t>
      </w:r>
      <w:r w:rsidRPr="005B7765">
        <w:t xml:space="preserve"> указываются</w:t>
      </w:r>
      <w:r w:rsidR="00DE1853">
        <w:t xml:space="preserve"> определенные, в целях установления пороговых значений дохода и пороговых значений стоимости имущества</w:t>
      </w:r>
      <w:r w:rsidRPr="005B7765">
        <w:t>:</w:t>
      </w:r>
    </w:p>
    <w:p w:rsidR="000E3269" w:rsidRPr="005B4ED3" w:rsidRDefault="0021569A" w:rsidP="00DE1853">
      <w:pPr>
        <w:ind w:firstLine="709"/>
        <w:jc w:val="both"/>
      </w:pPr>
      <w:r>
        <w:t>-</w:t>
      </w:r>
      <w:r w:rsidR="000E3269" w:rsidRPr="005B7765">
        <w:t> расчетный показатель рыночной стоимости приобретения жилых помещений по норме предоставления жилых помещений по договорам социального найма</w:t>
      </w:r>
      <w:r w:rsidR="005B4ED3">
        <w:t xml:space="preserve"> </w:t>
      </w:r>
      <w:r w:rsidR="000E3269" w:rsidRPr="005B7765">
        <w:t xml:space="preserve">– в размере </w:t>
      </w:r>
      <w:r w:rsidR="000E3269" w:rsidRPr="005B4ED3">
        <w:t>696 038 рублей;</w:t>
      </w:r>
    </w:p>
    <w:p w:rsidR="000E3269" w:rsidRPr="005B4ED3" w:rsidRDefault="0021569A" w:rsidP="00DE1853">
      <w:pPr>
        <w:ind w:firstLine="709"/>
        <w:jc w:val="both"/>
      </w:pPr>
      <w:r>
        <w:t>-</w:t>
      </w:r>
      <w:r w:rsidR="000E3269" w:rsidRPr="005B7765">
        <w:t> период накопления денежных средств, необходимых для приобретения гражданином жилого помещения</w:t>
      </w:r>
      <w:r w:rsidR="005B4ED3">
        <w:t xml:space="preserve"> </w:t>
      </w:r>
      <w:r w:rsidR="000E3269" w:rsidRPr="005B7765">
        <w:t xml:space="preserve">– продолжительностью </w:t>
      </w:r>
      <w:r w:rsidR="000E3269" w:rsidRPr="005B4ED3">
        <w:t>200 месяцев;</w:t>
      </w:r>
    </w:p>
    <w:p w:rsidR="000E3269" w:rsidRPr="005B7765" w:rsidRDefault="0021569A" w:rsidP="00DE1853">
      <w:pPr>
        <w:ind w:firstLine="709"/>
        <w:jc w:val="both"/>
      </w:pPr>
      <w:r>
        <w:t>-</w:t>
      </w:r>
      <w:r w:rsidR="000E3269" w:rsidRPr="005B7765">
        <w:t> среднемесячный минимальный уровень дохода на одного человека</w:t>
      </w:r>
      <w:r w:rsidR="005B4ED3">
        <w:t xml:space="preserve"> </w:t>
      </w:r>
      <w:r w:rsidR="005B4ED3" w:rsidRPr="005B4ED3">
        <w:t xml:space="preserve">– </w:t>
      </w:r>
      <w:r w:rsidR="000E3269" w:rsidRPr="005B7765">
        <w:t>13 250 рублей</w:t>
      </w:r>
      <w:r w:rsidR="00FD76C3">
        <w:t>.</w:t>
      </w:r>
    </w:p>
    <w:p w:rsidR="000E3269" w:rsidRPr="005B7765" w:rsidRDefault="00DE1853" w:rsidP="00DE1853">
      <w:pPr>
        <w:ind w:firstLine="709"/>
        <w:jc w:val="both"/>
      </w:pPr>
      <w:r>
        <w:t>Также</w:t>
      </w:r>
      <w:r w:rsidR="000E3269" w:rsidRPr="005B7765">
        <w:t> </w:t>
      </w:r>
      <w:r>
        <w:t xml:space="preserve">указывается </w:t>
      </w:r>
      <w:r w:rsidR="000E3269" w:rsidRPr="005B7765">
        <w:t>период времени, на который утверждены показатели</w:t>
      </w:r>
      <w:r w:rsidR="005B7765">
        <w:t xml:space="preserve"> </w:t>
      </w:r>
      <w:r w:rsidR="005B4ED3" w:rsidRPr="005B4ED3">
        <w:t xml:space="preserve">– </w:t>
      </w:r>
      <w:r w:rsidR="005B7765">
        <w:t>с 31 декабря 2018 года по 30 декабря 2019 года.</w:t>
      </w:r>
    </w:p>
    <w:p w:rsidR="000E3269" w:rsidRDefault="000E3269" w:rsidP="00DE1853">
      <w:pPr>
        <w:ind w:firstLine="709"/>
        <w:jc w:val="both"/>
        <w:rPr>
          <w:u w:val="single"/>
        </w:rPr>
      </w:pPr>
    </w:p>
    <w:p w:rsidR="000E3269" w:rsidRDefault="005B4ED3" w:rsidP="00A139B7">
      <w:pPr>
        <w:ind w:firstLine="708"/>
        <w:jc w:val="both"/>
        <w:rPr>
          <w:u w:val="single"/>
        </w:rPr>
      </w:pPr>
      <w:r w:rsidRPr="00066988">
        <w:t xml:space="preserve">Контрольно-счетная палата Северодвинска рекомендует </w:t>
      </w:r>
      <w:r>
        <w:t>проект решения</w:t>
      </w:r>
      <w:r w:rsidR="0021569A">
        <w:t xml:space="preserve"> Совета депутатов Северодвинска</w:t>
      </w:r>
      <w:r>
        <w:t xml:space="preserve"> </w:t>
      </w:r>
      <w:r w:rsidRPr="00C74565">
        <w:t>«</w:t>
      </w:r>
      <w:r w:rsidRPr="00694912">
        <w:t xml:space="preserve">Об установлении пороговых значений дохода, приходящегося на каждого члена семьи гражданина-заявителя </w:t>
      </w:r>
      <w:r>
        <w:t>(</w:t>
      </w:r>
      <w:r w:rsidRPr="00694912">
        <w:t>дохода одиноко проживающего гражданина-заявителя), и стоимости имущества, находящегося в собственности гражданина-заявителя и членов его семьи (одиноко проживающего гражданина-заявителя) и подлежащего налогообложению</w:t>
      </w:r>
      <w:r w:rsidRPr="00421B4D">
        <w:t xml:space="preserve">» </w:t>
      </w:r>
      <w:r w:rsidRPr="00066988">
        <w:t xml:space="preserve">к </w:t>
      </w:r>
      <w:r w:rsidR="00724A78">
        <w:t xml:space="preserve">рассмотрению </w:t>
      </w:r>
      <w:r w:rsidRPr="00066988">
        <w:t>на заседании Совета депутатов Северодвинска</w:t>
      </w:r>
    </w:p>
    <w:p w:rsidR="000E3269" w:rsidRDefault="000E3269" w:rsidP="00A139B7">
      <w:pPr>
        <w:ind w:firstLine="708"/>
        <w:jc w:val="both"/>
        <w:rPr>
          <w:u w:val="single"/>
        </w:rPr>
      </w:pPr>
    </w:p>
    <w:p w:rsidR="00EE2BE5" w:rsidRDefault="00EE2BE5" w:rsidP="00C511BD"/>
    <w:p w:rsidR="005B4ED3" w:rsidRPr="00694912" w:rsidRDefault="005B4ED3" w:rsidP="00C511BD"/>
    <w:p w:rsidR="0044488D" w:rsidRPr="00694912" w:rsidRDefault="00397671" w:rsidP="00C511BD">
      <w:r>
        <w:t>П</w:t>
      </w:r>
      <w:r w:rsidR="00912E73" w:rsidRPr="00694912">
        <w:t>редседател</w:t>
      </w:r>
      <w:r w:rsidR="0078025B" w:rsidRPr="00694912">
        <w:t>я</w:t>
      </w:r>
      <w:r w:rsidR="00C511BD" w:rsidRPr="00694912">
        <w:t xml:space="preserve"> </w:t>
      </w:r>
      <w:r w:rsidR="0078025B" w:rsidRPr="00694912">
        <w:t xml:space="preserve">                                                                                                        </w:t>
      </w:r>
      <w:r>
        <w:t>Р.В. Жириков</w:t>
      </w:r>
    </w:p>
    <w:p w:rsidR="000550EF" w:rsidRPr="00A139B7" w:rsidRDefault="000550EF" w:rsidP="00C511BD">
      <w:pPr>
        <w:rPr>
          <w:sz w:val="22"/>
          <w:szCs w:val="22"/>
        </w:rPr>
      </w:pPr>
    </w:p>
    <w:p w:rsidR="00D90A6D" w:rsidRDefault="00D90A6D" w:rsidP="00C511BD">
      <w:pPr>
        <w:rPr>
          <w:sz w:val="20"/>
          <w:szCs w:val="20"/>
        </w:rPr>
      </w:pPr>
    </w:p>
    <w:p w:rsidR="00384CEC" w:rsidRDefault="00384CEC" w:rsidP="00C511BD">
      <w:pPr>
        <w:rPr>
          <w:sz w:val="20"/>
          <w:szCs w:val="20"/>
        </w:rPr>
      </w:pPr>
    </w:p>
    <w:p w:rsidR="00AE2B08" w:rsidRDefault="00AE2B08" w:rsidP="00C511BD">
      <w:pPr>
        <w:rPr>
          <w:sz w:val="20"/>
          <w:szCs w:val="20"/>
        </w:rPr>
      </w:pPr>
    </w:p>
    <w:p w:rsidR="00013942" w:rsidRDefault="00013942" w:rsidP="00C511BD">
      <w:pPr>
        <w:rPr>
          <w:sz w:val="20"/>
          <w:szCs w:val="20"/>
        </w:rPr>
      </w:pPr>
    </w:p>
    <w:p w:rsidR="00013942" w:rsidRDefault="00013942" w:rsidP="00C511BD">
      <w:pPr>
        <w:rPr>
          <w:sz w:val="20"/>
          <w:szCs w:val="20"/>
        </w:rPr>
      </w:pPr>
    </w:p>
    <w:p w:rsidR="00013942" w:rsidRDefault="00013942" w:rsidP="00C511BD">
      <w:pPr>
        <w:rPr>
          <w:sz w:val="20"/>
          <w:szCs w:val="20"/>
        </w:rPr>
      </w:pPr>
    </w:p>
    <w:p w:rsidR="00AE2B08" w:rsidRDefault="00AE2B08" w:rsidP="00C511BD">
      <w:pPr>
        <w:rPr>
          <w:sz w:val="20"/>
          <w:szCs w:val="20"/>
        </w:rPr>
      </w:pPr>
    </w:p>
    <w:p w:rsidR="008835A6" w:rsidRDefault="008835A6" w:rsidP="00C511BD">
      <w:pPr>
        <w:rPr>
          <w:sz w:val="20"/>
          <w:szCs w:val="20"/>
        </w:rPr>
      </w:pPr>
    </w:p>
    <w:p w:rsidR="00AE2B08" w:rsidRDefault="00AE2B08" w:rsidP="00C511BD">
      <w:pPr>
        <w:rPr>
          <w:sz w:val="20"/>
          <w:szCs w:val="20"/>
        </w:rPr>
      </w:pPr>
      <w:bookmarkStart w:id="0" w:name="_GoBack"/>
      <w:bookmarkEnd w:id="0"/>
    </w:p>
    <w:p w:rsidR="00013942" w:rsidRDefault="00013942" w:rsidP="00C511BD">
      <w:pPr>
        <w:rPr>
          <w:sz w:val="20"/>
          <w:szCs w:val="20"/>
        </w:rPr>
      </w:pPr>
    </w:p>
    <w:p w:rsidR="00013942" w:rsidRDefault="00013942" w:rsidP="00C511BD">
      <w:pPr>
        <w:rPr>
          <w:sz w:val="20"/>
          <w:szCs w:val="20"/>
        </w:rPr>
      </w:pPr>
    </w:p>
    <w:p w:rsidR="00384CEC" w:rsidRDefault="00384CEC" w:rsidP="00C511BD">
      <w:pPr>
        <w:rPr>
          <w:sz w:val="20"/>
          <w:szCs w:val="20"/>
        </w:rPr>
      </w:pPr>
    </w:p>
    <w:p w:rsidR="005D183B" w:rsidRDefault="005B4ED3" w:rsidP="00C511BD">
      <w:pPr>
        <w:rPr>
          <w:sz w:val="20"/>
          <w:szCs w:val="20"/>
        </w:rPr>
      </w:pPr>
      <w:r>
        <w:rPr>
          <w:sz w:val="20"/>
          <w:szCs w:val="20"/>
        </w:rPr>
        <w:t>В.А.</w:t>
      </w:r>
      <w:r w:rsidR="00261587">
        <w:rPr>
          <w:sz w:val="20"/>
          <w:szCs w:val="20"/>
          <w:lang w:val="en-US"/>
        </w:rPr>
        <w:t xml:space="preserve"> </w:t>
      </w:r>
      <w:r>
        <w:rPr>
          <w:sz w:val="20"/>
          <w:szCs w:val="20"/>
        </w:rPr>
        <w:t xml:space="preserve">Ляпина </w:t>
      </w:r>
    </w:p>
    <w:p w:rsidR="00D90A6D" w:rsidRPr="00551F61" w:rsidRDefault="00D90A6D" w:rsidP="00D90A6D">
      <w:pPr>
        <w:jc w:val="both"/>
        <w:rPr>
          <w:sz w:val="16"/>
          <w:szCs w:val="16"/>
        </w:rPr>
      </w:pPr>
      <w:r w:rsidRPr="00551F61">
        <w:rPr>
          <w:sz w:val="16"/>
          <w:szCs w:val="16"/>
        </w:rPr>
        <w:t>58398</w:t>
      </w:r>
      <w:r w:rsidR="00397671">
        <w:rPr>
          <w:sz w:val="16"/>
          <w:szCs w:val="16"/>
        </w:rPr>
        <w:t>2</w:t>
      </w:r>
    </w:p>
    <w:sectPr w:rsidR="00D90A6D" w:rsidRPr="00551F61" w:rsidSect="00105663">
      <w:headerReference w:type="even" r:id="rId9"/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5D9" w:rsidRDefault="005225D9">
      <w:r>
        <w:separator/>
      </w:r>
    </w:p>
  </w:endnote>
  <w:endnote w:type="continuationSeparator" w:id="0">
    <w:p w:rsidR="005225D9" w:rsidRDefault="00522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5D9" w:rsidRDefault="005225D9">
      <w:r>
        <w:separator/>
      </w:r>
    </w:p>
  </w:footnote>
  <w:footnote w:type="continuationSeparator" w:id="0">
    <w:p w:rsidR="005225D9" w:rsidRDefault="005225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5C71" w:rsidRDefault="00D37D7E" w:rsidP="00105663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C5C7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C5C71" w:rsidRDefault="002C5C7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5C71" w:rsidRDefault="00D37D7E" w:rsidP="00105663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C5C7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835A6">
      <w:rPr>
        <w:rStyle w:val="a7"/>
        <w:noProof/>
      </w:rPr>
      <w:t>2</w:t>
    </w:r>
    <w:r>
      <w:rPr>
        <w:rStyle w:val="a7"/>
      </w:rPr>
      <w:fldChar w:fldCharType="end"/>
    </w:r>
  </w:p>
  <w:p w:rsidR="002C5C71" w:rsidRDefault="002C5C7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3C2"/>
    <w:rsid w:val="00007D3D"/>
    <w:rsid w:val="00013942"/>
    <w:rsid w:val="000240F0"/>
    <w:rsid w:val="00034205"/>
    <w:rsid w:val="00046A55"/>
    <w:rsid w:val="000550EF"/>
    <w:rsid w:val="0006055B"/>
    <w:rsid w:val="00070CEE"/>
    <w:rsid w:val="00073FE8"/>
    <w:rsid w:val="000A48BD"/>
    <w:rsid w:val="000A68B6"/>
    <w:rsid w:val="000B3C7D"/>
    <w:rsid w:val="000B569D"/>
    <w:rsid w:val="000B7606"/>
    <w:rsid w:val="000C4A90"/>
    <w:rsid w:val="000C570C"/>
    <w:rsid w:val="000E2ACD"/>
    <w:rsid w:val="000E3269"/>
    <w:rsid w:val="000E508B"/>
    <w:rsid w:val="000E7617"/>
    <w:rsid w:val="000F0A6F"/>
    <w:rsid w:val="000F296E"/>
    <w:rsid w:val="000F4616"/>
    <w:rsid w:val="000F71BB"/>
    <w:rsid w:val="000F7222"/>
    <w:rsid w:val="000F7A3C"/>
    <w:rsid w:val="001019F2"/>
    <w:rsid w:val="001053C2"/>
    <w:rsid w:val="00105663"/>
    <w:rsid w:val="001310D4"/>
    <w:rsid w:val="00165B6E"/>
    <w:rsid w:val="00171508"/>
    <w:rsid w:val="00173C4C"/>
    <w:rsid w:val="00175259"/>
    <w:rsid w:val="00176DAE"/>
    <w:rsid w:val="00191F94"/>
    <w:rsid w:val="00192CBC"/>
    <w:rsid w:val="001952C0"/>
    <w:rsid w:val="001A73B0"/>
    <w:rsid w:val="001B09BA"/>
    <w:rsid w:val="001B5BAE"/>
    <w:rsid w:val="001D533F"/>
    <w:rsid w:val="001F08DE"/>
    <w:rsid w:val="001F5311"/>
    <w:rsid w:val="00206C63"/>
    <w:rsid w:val="0021569A"/>
    <w:rsid w:val="00215CA0"/>
    <w:rsid w:val="00225CD6"/>
    <w:rsid w:val="0022610C"/>
    <w:rsid w:val="00242F70"/>
    <w:rsid w:val="00250143"/>
    <w:rsid w:val="00253516"/>
    <w:rsid w:val="00261587"/>
    <w:rsid w:val="002661C6"/>
    <w:rsid w:val="0027574F"/>
    <w:rsid w:val="00287847"/>
    <w:rsid w:val="002A2D69"/>
    <w:rsid w:val="002A5DAC"/>
    <w:rsid w:val="002A6723"/>
    <w:rsid w:val="002B053C"/>
    <w:rsid w:val="002B5BDD"/>
    <w:rsid w:val="002B62B5"/>
    <w:rsid w:val="002C1261"/>
    <w:rsid w:val="002C4C78"/>
    <w:rsid w:val="002C5C71"/>
    <w:rsid w:val="002E35CC"/>
    <w:rsid w:val="002E6C36"/>
    <w:rsid w:val="002F1C8C"/>
    <w:rsid w:val="002F61CB"/>
    <w:rsid w:val="003017D8"/>
    <w:rsid w:val="00303957"/>
    <w:rsid w:val="00305A45"/>
    <w:rsid w:val="0031696E"/>
    <w:rsid w:val="003221EE"/>
    <w:rsid w:val="003631C2"/>
    <w:rsid w:val="00370AD4"/>
    <w:rsid w:val="003742CC"/>
    <w:rsid w:val="00380E9D"/>
    <w:rsid w:val="00384CEC"/>
    <w:rsid w:val="003931CA"/>
    <w:rsid w:val="00397671"/>
    <w:rsid w:val="003B1F50"/>
    <w:rsid w:val="003B7796"/>
    <w:rsid w:val="003C02FC"/>
    <w:rsid w:val="003C190D"/>
    <w:rsid w:val="003D39BF"/>
    <w:rsid w:val="003E2B43"/>
    <w:rsid w:val="003E56B2"/>
    <w:rsid w:val="00401DAC"/>
    <w:rsid w:val="00401FC9"/>
    <w:rsid w:val="004029BA"/>
    <w:rsid w:val="004068D3"/>
    <w:rsid w:val="00414473"/>
    <w:rsid w:val="00421251"/>
    <w:rsid w:val="004232E7"/>
    <w:rsid w:val="004252CC"/>
    <w:rsid w:val="00427EEE"/>
    <w:rsid w:val="004333FE"/>
    <w:rsid w:val="004335DC"/>
    <w:rsid w:val="00433E2D"/>
    <w:rsid w:val="00434E35"/>
    <w:rsid w:val="00441502"/>
    <w:rsid w:val="0044488D"/>
    <w:rsid w:val="0044590A"/>
    <w:rsid w:val="004513AE"/>
    <w:rsid w:val="00451B1A"/>
    <w:rsid w:val="00454B64"/>
    <w:rsid w:val="00456A8F"/>
    <w:rsid w:val="00461F2B"/>
    <w:rsid w:val="004806A7"/>
    <w:rsid w:val="0049712C"/>
    <w:rsid w:val="004A30B2"/>
    <w:rsid w:val="004A72A5"/>
    <w:rsid w:val="004B187E"/>
    <w:rsid w:val="004B2E93"/>
    <w:rsid w:val="004D13C2"/>
    <w:rsid w:val="004F137F"/>
    <w:rsid w:val="004F2601"/>
    <w:rsid w:val="00502C6C"/>
    <w:rsid w:val="00513EA1"/>
    <w:rsid w:val="005179D3"/>
    <w:rsid w:val="005225D9"/>
    <w:rsid w:val="00523C6F"/>
    <w:rsid w:val="00537023"/>
    <w:rsid w:val="005416FD"/>
    <w:rsid w:val="0054670B"/>
    <w:rsid w:val="00551F61"/>
    <w:rsid w:val="005614D2"/>
    <w:rsid w:val="00561BFE"/>
    <w:rsid w:val="00566A6A"/>
    <w:rsid w:val="00571854"/>
    <w:rsid w:val="0058514D"/>
    <w:rsid w:val="0059077B"/>
    <w:rsid w:val="005B2A5A"/>
    <w:rsid w:val="005B4ED3"/>
    <w:rsid w:val="005B7765"/>
    <w:rsid w:val="005C1D12"/>
    <w:rsid w:val="005C7945"/>
    <w:rsid w:val="005D183B"/>
    <w:rsid w:val="005D2516"/>
    <w:rsid w:val="005D3E4B"/>
    <w:rsid w:val="005D5DC1"/>
    <w:rsid w:val="005D71E6"/>
    <w:rsid w:val="005D760F"/>
    <w:rsid w:val="005D7C4C"/>
    <w:rsid w:val="005F06DD"/>
    <w:rsid w:val="005F304A"/>
    <w:rsid w:val="00610AC5"/>
    <w:rsid w:val="00616646"/>
    <w:rsid w:val="0061726A"/>
    <w:rsid w:val="00621272"/>
    <w:rsid w:val="0062407D"/>
    <w:rsid w:val="006251E8"/>
    <w:rsid w:val="00626011"/>
    <w:rsid w:val="006303A9"/>
    <w:rsid w:val="0063173A"/>
    <w:rsid w:val="006412D8"/>
    <w:rsid w:val="00642E55"/>
    <w:rsid w:val="006432D8"/>
    <w:rsid w:val="00654966"/>
    <w:rsid w:val="00670B7B"/>
    <w:rsid w:val="006727A8"/>
    <w:rsid w:val="0067444C"/>
    <w:rsid w:val="00674C70"/>
    <w:rsid w:val="00694912"/>
    <w:rsid w:val="006A3186"/>
    <w:rsid w:val="006B595D"/>
    <w:rsid w:val="006C0B2D"/>
    <w:rsid w:val="006C0DED"/>
    <w:rsid w:val="006E49F0"/>
    <w:rsid w:val="006F46C8"/>
    <w:rsid w:val="006F7E01"/>
    <w:rsid w:val="00713704"/>
    <w:rsid w:val="0072441C"/>
    <w:rsid w:val="00724A78"/>
    <w:rsid w:val="00726DA7"/>
    <w:rsid w:val="00730FC9"/>
    <w:rsid w:val="00734D31"/>
    <w:rsid w:val="00744A24"/>
    <w:rsid w:val="007457FE"/>
    <w:rsid w:val="0077650C"/>
    <w:rsid w:val="0078025B"/>
    <w:rsid w:val="00786FAE"/>
    <w:rsid w:val="007A3BF7"/>
    <w:rsid w:val="007A6FE5"/>
    <w:rsid w:val="007B2BE7"/>
    <w:rsid w:val="007C434D"/>
    <w:rsid w:val="007C5708"/>
    <w:rsid w:val="007D0426"/>
    <w:rsid w:val="007D5DE3"/>
    <w:rsid w:val="00831301"/>
    <w:rsid w:val="00831304"/>
    <w:rsid w:val="0083319E"/>
    <w:rsid w:val="00845394"/>
    <w:rsid w:val="00847CFE"/>
    <w:rsid w:val="00853A0D"/>
    <w:rsid w:val="00860BCC"/>
    <w:rsid w:val="00862E3F"/>
    <w:rsid w:val="0087563B"/>
    <w:rsid w:val="00875706"/>
    <w:rsid w:val="00881980"/>
    <w:rsid w:val="008835A6"/>
    <w:rsid w:val="00896BE5"/>
    <w:rsid w:val="008A1E8B"/>
    <w:rsid w:val="008D720A"/>
    <w:rsid w:val="008E0167"/>
    <w:rsid w:val="008F261C"/>
    <w:rsid w:val="008F341A"/>
    <w:rsid w:val="008F3550"/>
    <w:rsid w:val="008F6B68"/>
    <w:rsid w:val="008F7341"/>
    <w:rsid w:val="008F748B"/>
    <w:rsid w:val="008F7950"/>
    <w:rsid w:val="009056B8"/>
    <w:rsid w:val="00912E73"/>
    <w:rsid w:val="0092014C"/>
    <w:rsid w:val="0092136C"/>
    <w:rsid w:val="0093527F"/>
    <w:rsid w:val="00945B34"/>
    <w:rsid w:val="00945DFC"/>
    <w:rsid w:val="00945FAF"/>
    <w:rsid w:val="009462EB"/>
    <w:rsid w:val="00947F4C"/>
    <w:rsid w:val="00951730"/>
    <w:rsid w:val="00963C3F"/>
    <w:rsid w:val="009656E1"/>
    <w:rsid w:val="00967AF9"/>
    <w:rsid w:val="0097487C"/>
    <w:rsid w:val="009759EE"/>
    <w:rsid w:val="00975C31"/>
    <w:rsid w:val="00996479"/>
    <w:rsid w:val="009B31DD"/>
    <w:rsid w:val="009D53BA"/>
    <w:rsid w:val="009D5F80"/>
    <w:rsid w:val="009E5963"/>
    <w:rsid w:val="009F5167"/>
    <w:rsid w:val="00A0119E"/>
    <w:rsid w:val="00A048E1"/>
    <w:rsid w:val="00A139B7"/>
    <w:rsid w:val="00A16987"/>
    <w:rsid w:val="00A220DB"/>
    <w:rsid w:val="00A22125"/>
    <w:rsid w:val="00A35BE3"/>
    <w:rsid w:val="00A37361"/>
    <w:rsid w:val="00A675D0"/>
    <w:rsid w:val="00A80D77"/>
    <w:rsid w:val="00A861E4"/>
    <w:rsid w:val="00A97649"/>
    <w:rsid w:val="00AA3BD9"/>
    <w:rsid w:val="00AA7DE8"/>
    <w:rsid w:val="00AB3F66"/>
    <w:rsid w:val="00AB71D1"/>
    <w:rsid w:val="00AE2B08"/>
    <w:rsid w:val="00AF1CAA"/>
    <w:rsid w:val="00AF79E6"/>
    <w:rsid w:val="00B00D1D"/>
    <w:rsid w:val="00B050D2"/>
    <w:rsid w:val="00B13BB8"/>
    <w:rsid w:val="00B15E4D"/>
    <w:rsid w:val="00B22517"/>
    <w:rsid w:val="00B22B6B"/>
    <w:rsid w:val="00B37073"/>
    <w:rsid w:val="00B414B0"/>
    <w:rsid w:val="00B437AE"/>
    <w:rsid w:val="00B47106"/>
    <w:rsid w:val="00B5772D"/>
    <w:rsid w:val="00B66AE7"/>
    <w:rsid w:val="00B70127"/>
    <w:rsid w:val="00B718AB"/>
    <w:rsid w:val="00B8048E"/>
    <w:rsid w:val="00BA7FB3"/>
    <w:rsid w:val="00BC4D53"/>
    <w:rsid w:val="00BD471A"/>
    <w:rsid w:val="00BD6D05"/>
    <w:rsid w:val="00BF58D2"/>
    <w:rsid w:val="00C15D62"/>
    <w:rsid w:val="00C343CF"/>
    <w:rsid w:val="00C44843"/>
    <w:rsid w:val="00C47E08"/>
    <w:rsid w:val="00C511BD"/>
    <w:rsid w:val="00C53775"/>
    <w:rsid w:val="00C75278"/>
    <w:rsid w:val="00C75A89"/>
    <w:rsid w:val="00C80A55"/>
    <w:rsid w:val="00C91F22"/>
    <w:rsid w:val="00CB7BB9"/>
    <w:rsid w:val="00CD4966"/>
    <w:rsid w:val="00CE2151"/>
    <w:rsid w:val="00CE5A47"/>
    <w:rsid w:val="00CF225A"/>
    <w:rsid w:val="00CF3073"/>
    <w:rsid w:val="00D06619"/>
    <w:rsid w:val="00D07321"/>
    <w:rsid w:val="00D07A2A"/>
    <w:rsid w:val="00D12EE1"/>
    <w:rsid w:val="00D378AE"/>
    <w:rsid w:val="00D37AE9"/>
    <w:rsid w:val="00D37D7E"/>
    <w:rsid w:val="00D51342"/>
    <w:rsid w:val="00D815CE"/>
    <w:rsid w:val="00D90A6D"/>
    <w:rsid w:val="00D91014"/>
    <w:rsid w:val="00D935E4"/>
    <w:rsid w:val="00D97F4D"/>
    <w:rsid w:val="00DA7E90"/>
    <w:rsid w:val="00DC2CF3"/>
    <w:rsid w:val="00DD3EED"/>
    <w:rsid w:val="00DD595F"/>
    <w:rsid w:val="00DE1853"/>
    <w:rsid w:val="00DE25F9"/>
    <w:rsid w:val="00DF4408"/>
    <w:rsid w:val="00E0637D"/>
    <w:rsid w:val="00E06B5C"/>
    <w:rsid w:val="00E529DA"/>
    <w:rsid w:val="00E64900"/>
    <w:rsid w:val="00E66D4E"/>
    <w:rsid w:val="00E7335D"/>
    <w:rsid w:val="00E7749B"/>
    <w:rsid w:val="00E842B6"/>
    <w:rsid w:val="00E93E88"/>
    <w:rsid w:val="00EA1E1B"/>
    <w:rsid w:val="00EB7486"/>
    <w:rsid w:val="00EC2FB7"/>
    <w:rsid w:val="00ED58F4"/>
    <w:rsid w:val="00EE2208"/>
    <w:rsid w:val="00EE2BE5"/>
    <w:rsid w:val="00EF5D1B"/>
    <w:rsid w:val="00F01568"/>
    <w:rsid w:val="00F03721"/>
    <w:rsid w:val="00F20F55"/>
    <w:rsid w:val="00F43CB5"/>
    <w:rsid w:val="00F56CF8"/>
    <w:rsid w:val="00F711ED"/>
    <w:rsid w:val="00F71C85"/>
    <w:rsid w:val="00F84A25"/>
    <w:rsid w:val="00F9581A"/>
    <w:rsid w:val="00FB1E6A"/>
    <w:rsid w:val="00FB3B04"/>
    <w:rsid w:val="00FD0EA4"/>
    <w:rsid w:val="00FD76C3"/>
    <w:rsid w:val="00FD7AC5"/>
    <w:rsid w:val="00FD7B5E"/>
    <w:rsid w:val="00FE138F"/>
    <w:rsid w:val="00FE2AA5"/>
    <w:rsid w:val="00FE580D"/>
    <w:rsid w:val="00FF43F0"/>
    <w:rsid w:val="00FF57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4AA0387-DA0C-481F-9440-973000ABD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1B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31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nhideWhenUsed/>
    <w:rsid w:val="000F71BB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C511BD"/>
    <w:rPr>
      <w:sz w:val="24"/>
      <w:szCs w:val="24"/>
    </w:rPr>
  </w:style>
  <w:style w:type="paragraph" w:styleId="a6">
    <w:name w:val="header"/>
    <w:basedOn w:val="a"/>
    <w:rsid w:val="00105663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105663"/>
  </w:style>
  <w:style w:type="paragraph" w:styleId="a8">
    <w:name w:val="Balloon Text"/>
    <w:basedOn w:val="a"/>
    <w:link w:val="a9"/>
    <w:semiHidden/>
    <w:unhideWhenUsed/>
    <w:rsid w:val="002B5BD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rsid w:val="002B5BDD"/>
    <w:rPr>
      <w:rFonts w:ascii="Segoe UI" w:hAnsi="Segoe UI" w:cs="Segoe UI"/>
      <w:sz w:val="18"/>
      <w:szCs w:val="18"/>
    </w:rPr>
  </w:style>
  <w:style w:type="paragraph" w:customStyle="1" w:styleId="21">
    <w:name w:val="Основной текст 21"/>
    <w:basedOn w:val="a"/>
    <w:rsid w:val="009056B8"/>
    <w:pPr>
      <w:overflowPunct w:val="0"/>
      <w:autoSpaceDE w:val="0"/>
      <w:autoSpaceDN w:val="0"/>
      <w:adjustRightInd w:val="0"/>
      <w:ind w:left="708" w:firstLine="720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35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im2-tub-ru.yandex.net/i?id=296066142-25-72&amp;n=2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84B61F-E9B6-46F2-B607-A2E2C672F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776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5190</CharactersWithSpaces>
  <SharedDoc>false</SharedDoc>
  <HLinks>
    <vt:vector size="6" baseType="variant">
      <vt:variant>
        <vt:i4>7209065</vt:i4>
      </vt:variant>
      <vt:variant>
        <vt:i4>-1</vt:i4>
      </vt:variant>
      <vt:variant>
        <vt:i4>1026</vt:i4>
      </vt:variant>
      <vt:variant>
        <vt:i4>1</vt:i4>
      </vt:variant>
      <vt:variant>
        <vt:lpwstr>http://im2-tub-ru.yandex.net/i?id=296066142-25-72&amp;n=21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cp:lastModifiedBy>Царева Елена Викторовна</cp:lastModifiedBy>
  <cp:revision>15</cp:revision>
  <cp:lastPrinted>2018-11-16T08:08:00Z</cp:lastPrinted>
  <dcterms:created xsi:type="dcterms:W3CDTF">2018-11-09T07:03:00Z</dcterms:created>
  <dcterms:modified xsi:type="dcterms:W3CDTF">2018-11-20T06:52:00Z</dcterms:modified>
</cp:coreProperties>
</file>