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05A" w14:textId="7A3CF0A8" w:rsidR="00A53147" w:rsidRDefault="001E151D" w:rsidP="00A53147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F09605" wp14:editId="08B823A6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14:paraId="527526D4" w14:textId="77777777" w:rsidR="00A53147" w:rsidRPr="007C7828" w:rsidRDefault="00A53147" w:rsidP="00A53147">
      <w:pPr>
        <w:jc w:val="center"/>
        <w:rPr>
          <w:kern w:val="36"/>
          <w:u w:val="single"/>
        </w:rPr>
      </w:pPr>
      <w:r w:rsidRPr="007C7828">
        <w:rPr>
          <w:b/>
          <w:kern w:val="36"/>
          <w:u w:val="single"/>
        </w:rPr>
        <w:t>КОНТРОЛЬНО-СЧЕТНАЯ ПАЛАТА МУНИЦИПАЛЬНОГО ОБРАЗОВАНИЯ «СЕВЕРОДВИНСК»</w:t>
      </w:r>
    </w:p>
    <w:p w14:paraId="735F6FD9" w14:textId="77777777" w:rsidR="00A53147" w:rsidRPr="007C7828" w:rsidRDefault="00A53147" w:rsidP="00A53147">
      <w:pPr>
        <w:pStyle w:val="a5"/>
        <w:jc w:val="center"/>
        <w:rPr>
          <w:b/>
          <w:bCs/>
          <w:kern w:val="36"/>
        </w:rPr>
      </w:pPr>
    </w:p>
    <w:p w14:paraId="2F52DA0F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г. Северодвинск, 164501                                                                               тел./факс: (8184)58 39 82, 58 39 85</w:t>
      </w:r>
    </w:p>
    <w:p w14:paraId="18843F9A" w14:textId="77777777" w:rsidR="00A53147" w:rsidRPr="007C7828" w:rsidRDefault="00A53147" w:rsidP="00A53147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7C7828">
        <w:rPr>
          <w:sz w:val="20"/>
          <w:szCs w:val="20"/>
        </w:rPr>
        <w:t>ул. Бойчука, д. 3, оф. 411                                                                              е-</w:t>
      </w:r>
      <w:r w:rsidRPr="007C7828">
        <w:rPr>
          <w:sz w:val="20"/>
          <w:szCs w:val="20"/>
          <w:lang w:val="en-US"/>
        </w:rPr>
        <w:t>mail</w:t>
      </w:r>
      <w:r w:rsidRPr="007C7828">
        <w:rPr>
          <w:sz w:val="20"/>
          <w:szCs w:val="20"/>
        </w:rPr>
        <w:t xml:space="preserve">: </w:t>
      </w:r>
      <w:proofErr w:type="spellStart"/>
      <w:r w:rsidRPr="007C7828">
        <w:rPr>
          <w:sz w:val="18"/>
          <w:szCs w:val="18"/>
          <w:lang w:val="en-US"/>
        </w:rPr>
        <w:t>ksp</w:t>
      </w:r>
      <w:proofErr w:type="spellEnd"/>
      <w:r w:rsidRPr="007C7828">
        <w:rPr>
          <w:sz w:val="18"/>
          <w:szCs w:val="18"/>
        </w:rPr>
        <w:t>77661@</w:t>
      </w:r>
      <w:proofErr w:type="spellStart"/>
      <w:r w:rsidRPr="007C7828">
        <w:rPr>
          <w:sz w:val="18"/>
          <w:szCs w:val="18"/>
          <w:lang w:val="en-US"/>
        </w:rPr>
        <w:t>yandex</w:t>
      </w:r>
      <w:proofErr w:type="spellEnd"/>
      <w:r w:rsidRPr="007C7828">
        <w:rPr>
          <w:sz w:val="18"/>
          <w:szCs w:val="18"/>
        </w:rPr>
        <w:t>.</w:t>
      </w:r>
      <w:r w:rsidRPr="007C7828">
        <w:rPr>
          <w:sz w:val="18"/>
          <w:szCs w:val="18"/>
          <w:lang w:val="en-US"/>
        </w:rPr>
        <w:t>ru</w:t>
      </w:r>
      <w:r w:rsidRPr="007C7828">
        <w:rPr>
          <w:sz w:val="18"/>
          <w:szCs w:val="18"/>
        </w:rPr>
        <w:t xml:space="preserve">  </w:t>
      </w:r>
    </w:p>
    <w:p w14:paraId="2488BBBB" w14:textId="77777777" w:rsidR="00A53147" w:rsidRPr="007C7828" w:rsidRDefault="00A53147" w:rsidP="00A53147">
      <w:pPr>
        <w:ind w:firstLine="709"/>
        <w:jc w:val="center"/>
        <w:rPr>
          <w:b/>
          <w:bCs/>
          <w:kern w:val="36"/>
          <w:sz w:val="26"/>
          <w:szCs w:val="26"/>
        </w:rPr>
      </w:pPr>
    </w:p>
    <w:p w14:paraId="1D69C2A7" w14:textId="77777777" w:rsidR="004161D9" w:rsidRDefault="004161D9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</w:p>
    <w:p w14:paraId="7D5D34BD" w14:textId="2C5342D7" w:rsidR="00286747" w:rsidRDefault="00C511BD" w:rsidP="0042471F">
      <w:pPr>
        <w:ind w:right="-2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7A433D">
        <w:rPr>
          <w:b/>
          <w:bCs/>
          <w:color w:val="333333"/>
          <w:kern w:val="36"/>
          <w:sz w:val="26"/>
          <w:szCs w:val="26"/>
        </w:rPr>
        <w:t xml:space="preserve">№ </w:t>
      </w:r>
      <w:r w:rsidR="00193D29">
        <w:rPr>
          <w:b/>
          <w:bCs/>
          <w:color w:val="333333"/>
          <w:kern w:val="36"/>
          <w:sz w:val="26"/>
          <w:szCs w:val="26"/>
        </w:rPr>
        <w:t>42</w:t>
      </w:r>
    </w:p>
    <w:p w14:paraId="645720D6" w14:textId="2FDD7B2C" w:rsidR="003D759E" w:rsidRDefault="00B17063" w:rsidP="0042471F">
      <w:pPr>
        <w:ind w:right="-2"/>
        <w:jc w:val="center"/>
        <w:rPr>
          <w:bCs/>
          <w:kern w:val="36"/>
        </w:rPr>
      </w:pPr>
      <w:bookmarkStart w:id="0" w:name="_Hlk114214311"/>
      <w:r>
        <w:rPr>
          <w:bCs/>
          <w:kern w:val="36"/>
        </w:rPr>
        <w:t xml:space="preserve">по итогам </w:t>
      </w:r>
      <w:r w:rsidR="00286747" w:rsidRPr="00A26322">
        <w:rPr>
          <w:bCs/>
          <w:kern w:val="36"/>
        </w:rPr>
        <w:t>финансово-экономическ</w:t>
      </w:r>
      <w:r w:rsidR="00BB6787">
        <w:rPr>
          <w:bCs/>
          <w:kern w:val="36"/>
        </w:rPr>
        <w:t>ой</w:t>
      </w:r>
      <w:r w:rsidR="00286747" w:rsidRPr="00A26322">
        <w:rPr>
          <w:bCs/>
          <w:kern w:val="36"/>
        </w:rPr>
        <w:t xml:space="preserve"> экспертиз</w:t>
      </w:r>
      <w:r w:rsidR="00BB6787">
        <w:rPr>
          <w:bCs/>
          <w:kern w:val="36"/>
        </w:rPr>
        <w:t>ы</w:t>
      </w:r>
      <w:r w:rsidR="00286747" w:rsidRPr="00A26322">
        <w:rPr>
          <w:bCs/>
          <w:kern w:val="36"/>
        </w:rPr>
        <w:t xml:space="preserve"> </w:t>
      </w:r>
      <w:bookmarkEnd w:id="0"/>
      <w:r w:rsidR="00286747" w:rsidRPr="00A26322">
        <w:rPr>
          <w:bCs/>
          <w:kern w:val="36"/>
        </w:rPr>
        <w:t xml:space="preserve">проекта муниципальной программы </w:t>
      </w:r>
    </w:p>
    <w:p w14:paraId="5A92BA94" w14:textId="77777777" w:rsidR="003D759E" w:rsidRDefault="00286747" w:rsidP="0042471F">
      <w:pPr>
        <w:ind w:right="-2"/>
        <w:jc w:val="center"/>
        <w:rPr>
          <w:bCs/>
          <w:kern w:val="36"/>
        </w:rPr>
      </w:pPr>
      <w:r w:rsidRPr="00A26322">
        <w:rPr>
          <w:bCs/>
          <w:kern w:val="36"/>
        </w:rPr>
        <w:t>«</w:t>
      </w:r>
      <w:r w:rsidR="00653760">
        <w:rPr>
          <w:bCs/>
          <w:kern w:val="36"/>
        </w:rPr>
        <w:t xml:space="preserve">Охрана окружающей среды </w:t>
      </w:r>
      <w:r w:rsidR="00A53147">
        <w:rPr>
          <w:bCs/>
          <w:kern w:val="36"/>
        </w:rPr>
        <w:t xml:space="preserve">городского округа Архангельской области «Северодвинск» </w:t>
      </w:r>
    </w:p>
    <w:p w14:paraId="6AA369C2" w14:textId="3C63119D" w:rsidR="0042471F" w:rsidRPr="00A26322" w:rsidRDefault="00286747" w:rsidP="0042471F">
      <w:pPr>
        <w:ind w:right="-2"/>
        <w:jc w:val="center"/>
      </w:pPr>
      <w:r w:rsidRPr="00A26322">
        <w:rPr>
          <w:bCs/>
          <w:kern w:val="36"/>
        </w:rPr>
        <w:t>на 20</w:t>
      </w:r>
      <w:r w:rsidR="00A53147">
        <w:rPr>
          <w:bCs/>
          <w:kern w:val="36"/>
        </w:rPr>
        <w:t>23</w:t>
      </w:r>
      <w:r w:rsidRPr="00A26322">
        <w:rPr>
          <w:bCs/>
          <w:kern w:val="36"/>
        </w:rPr>
        <w:t>-202</w:t>
      </w:r>
      <w:r w:rsidR="00A53147">
        <w:rPr>
          <w:bCs/>
          <w:kern w:val="36"/>
        </w:rPr>
        <w:t>8</w:t>
      </w:r>
      <w:r w:rsidRPr="00A26322">
        <w:rPr>
          <w:bCs/>
          <w:kern w:val="36"/>
        </w:rPr>
        <w:t xml:space="preserve"> годы</w:t>
      </w:r>
      <w:r w:rsidR="00C511BD" w:rsidRPr="00A26322">
        <w:t xml:space="preserve">   </w:t>
      </w:r>
    </w:p>
    <w:p w14:paraId="1A1D3283" w14:textId="77777777" w:rsidR="00C511BD" w:rsidRPr="00E529DA" w:rsidRDefault="00C511BD" w:rsidP="00C511BD">
      <w:pPr>
        <w:ind w:firstLine="708"/>
        <w:jc w:val="center"/>
        <w:rPr>
          <w:b/>
        </w:rPr>
      </w:pPr>
    </w:p>
    <w:p w14:paraId="6D2788CE" w14:textId="6AF3B1D2" w:rsidR="00C511BD" w:rsidRPr="002E6636" w:rsidRDefault="00C511BD" w:rsidP="004161D9">
      <w:r>
        <w:t xml:space="preserve">                           </w:t>
      </w:r>
      <w:r w:rsidR="00FD7B5E">
        <w:t xml:space="preserve">                           </w:t>
      </w:r>
      <w:r w:rsidR="00461117">
        <w:t xml:space="preserve"> </w:t>
      </w:r>
      <w:r w:rsidR="004161D9">
        <w:t xml:space="preserve">                                     </w:t>
      </w:r>
      <w:r w:rsidR="00F02C86">
        <w:t xml:space="preserve">     </w:t>
      </w:r>
      <w:r w:rsidR="004161D9">
        <w:t xml:space="preserve">     </w:t>
      </w:r>
      <w:r w:rsidR="00286747">
        <w:t xml:space="preserve"> </w:t>
      </w:r>
      <w:r w:rsidR="00A53147">
        <w:t xml:space="preserve">        </w:t>
      </w:r>
      <w:r w:rsidR="00FD7B5E">
        <w:t xml:space="preserve"> </w:t>
      </w:r>
      <w:r w:rsidR="00461117">
        <w:t xml:space="preserve"> </w:t>
      </w:r>
      <w:r w:rsidR="00286747">
        <w:t>«</w:t>
      </w:r>
      <w:r w:rsidR="00193D29">
        <w:t>26</w:t>
      </w:r>
      <w:r w:rsidR="00286747">
        <w:t>»</w:t>
      </w:r>
      <w:r w:rsidR="00F02C86">
        <w:t xml:space="preserve"> сентября</w:t>
      </w:r>
      <w:r>
        <w:t xml:space="preserve"> </w:t>
      </w:r>
      <w:r w:rsidRPr="003F3185">
        <w:t>20</w:t>
      </w:r>
      <w:r w:rsidR="00A53147">
        <w:t>22</w:t>
      </w:r>
      <w:r>
        <w:t xml:space="preserve"> года</w:t>
      </w:r>
      <w:r w:rsidRPr="003F3185">
        <w:tab/>
      </w:r>
    </w:p>
    <w:p w14:paraId="5517A402" w14:textId="305D8BD4" w:rsidR="0042471F" w:rsidRDefault="00E12F04" w:rsidP="00063A2E">
      <w:pPr>
        <w:ind w:firstLine="709"/>
        <w:jc w:val="both"/>
      </w:pPr>
      <w:r>
        <w:t>В</w:t>
      </w:r>
      <w:r w:rsidR="00063A2E">
        <w:t xml:space="preserve"> соответствии с </w:t>
      </w:r>
      <w:r w:rsidR="00120F56">
        <w:t>Бюджетным кодексом Россий</w:t>
      </w:r>
      <w:r w:rsidR="00726C9D">
        <w:t xml:space="preserve">ской Федерации, </w:t>
      </w:r>
      <w:r w:rsidR="00C511BD" w:rsidRPr="005B2A5A">
        <w:rPr>
          <w:rFonts w:eastAsia="Calibri"/>
          <w:lang w:eastAsia="en-US"/>
        </w:rPr>
        <w:t>Федеральн</w:t>
      </w:r>
      <w:r w:rsidR="00AF039E">
        <w:rPr>
          <w:rFonts w:eastAsia="Calibri"/>
          <w:lang w:eastAsia="en-US"/>
        </w:rPr>
        <w:t>ым</w:t>
      </w:r>
      <w:r w:rsidR="00C511BD" w:rsidRPr="005B2A5A">
        <w:rPr>
          <w:rFonts w:eastAsia="Calibri"/>
          <w:lang w:eastAsia="en-US"/>
        </w:rPr>
        <w:t xml:space="preserve"> закон</w:t>
      </w:r>
      <w:r w:rsidR="00AF039E">
        <w:rPr>
          <w:rFonts w:eastAsia="Calibri"/>
          <w:lang w:eastAsia="en-US"/>
        </w:rPr>
        <w:t>ом</w:t>
      </w:r>
      <w:r w:rsidR="00C511BD" w:rsidRPr="005B2A5A">
        <w:rPr>
          <w:rFonts w:eastAsia="Calibri"/>
          <w:lang w:eastAsia="en-US"/>
        </w:rPr>
        <w:t xml:space="preserve"> от 07.02.2011</w:t>
      </w:r>
      <w:r w:rsidR="00E2769D">
        <w:rPr>
          <w:rFonts w:eastAsia="Calibri"/>
          <w:lang w:eastAsia="en-US"/>
        </w:rPr>
        <w:t xml:space="preserve"> </w:t>
      </w:r>
      <w:r w:rsidR="00C511BD" w:rsidRPr="005B2A5A">
        <w:rPr>
          <w:rFonts w:eastAsia="Calibri"/>
          <w:lang w:eastAsia="en-US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586E6A">
        <w:t xml:space="preserve"> </w:t>
      </w:r>
      <w:r w:rsidR="00E2769D">
        <w:t>письмом Отдела экологии и природопользования Администрации Северодвинска</w:t>
      </w:r>
      <w:r w:rsidR="00726C9D">
        <w:t xml:space="preserve">   </w:t>
      </w:r>
      <w:r w:rsidR="00E2769D">
        <w:t xml:space="preserve"> № 08-01-12/1086 от 14.09.2022 </w:t>
      </w:r>
      <w:r>
        <w:t xml:space="preserve">проведена </w:t>
      </w:r>
      <w:r w:rsidRPr="00A26322">
        <w:rPr>
          <w:bCs/>
          <w:kern w:val="36"/>
        </w:rPr>
        <w:t>финансово-экономическ</w:t>
      </w:r>
      <w:r>
        <w:rPr>
          <w:bCs/>
          <w:kern w:val="36"/>
        </w:rPr>
        <w:t>ая</w:t>
      </w:r>
      <w:r w:rsidRPr="00A26322">
        <w:rPr>
          <w:bCs/>
          <w:kern w:val="36"/>
        </w:rPr>
        <w:t xml:space="preserve"> экспертиз</w:t>
      </w:r>
      <w:r>
        <w:rPr>
          <w:bCs/>
          <w:kern w:val="36"/>
        </w:rPr>
        <w:t>а</w:t>
      </w:r>
      <w:r w:rsidRPr="00A26322">
        <w:rPr>
          <w:bCs/>
          <w:kern w:val="36"/>
        </w:rPr>
        <w:t xml:space="preserve"> </w:t>
      </w:r>
      <w:r w:rsidR="009A4C59">
        <w:t>проект</w:t>
      </w:r>
      <w:r>
        <w:t>а</w:t>
      </w:r>
      <w:r w:rsidR="009A4C59">
        <w:t xml:space="preserve"> муниципальной программы «</w:t>
      </w:r>
      <w:r w:rsidR="00653760">
        <w:t xml:space="preserve">Охрана окружающей среды </w:t>
      </w:r>
      <w:r w:rsidR="00E2769D">
        <w:rPr>
          <w:bCs/>
          <w:kern w:val="36"/>
        </w:rPr>
        <w:t xml:space="preserve">городского округа Архангельской области «Северодвинск» </w:t>
      </w:r>
      <w:r w:rsidR="00E2769D" w:rsidRPr="00A26322">
        <w:rPr>
          <w:bCs/>
          <w:kern w:val="36"/>
        </w:rPr>
        <w:t>на 20</w:t>
      </w:r>
      <w:r w:rsidR="00E2769D">
        <w:rPr>
          <w:bCs/>
          <w:kern w:val="36"/>
        </w:rPr>
        <w:t>23</w:t>
      </w:r>
      <w:r w:rsidR="00E2769D" w:rsidRPr="00A26322">
        <w:rPr>
          <w:bCs/>
          <w:kern w:val="36"/>
        </w:rPr>
        <w:t>-202</w:t>
      </w:r>
      <w:r w:rsidR="00E2769D">
        <w:rPr>
          <w:bCs/>
          <w:kern w:val="36"/>
        </w:rPr>
        <w:t>8</w:t>
      </w:r>
      <w:r w:rsidR="00E2769D" w:rsidRPr="00A26322">
        <w:rPr>
          <w:bCs/>
          <w:kern w:val="36"/>
        </w:rPr>
        <w:t xml:space="preserve"> годы</w:t>
      </w:r>
      <w:r w:rsidR="009A4C59">
        <w:t>.</w:t>
      </w:r>
    </w:p>
    <w:p w14:paraId="06FBB94C" w14:textId="77777777" w:rsidR="009A4C59" w:rsidRDefault="009A4C59" w:rsidP="00B201F4">
      <w:pPr>
        <w:ind w:firstLine="680"/>
      </w:pPr>
    </w:p>
    <w:p w14:paraId="7B0CE429" w14:textId="7AD350E6" w:rsidR="0004075E" w:rsidRDefault="00B17063" w:rsidP="00666995">
      <w:pPr>
        <w:ind w:firstLine="680"/>
        <w:jc w:val="both"/>
      </w:pPr>
      <w:r>
        <w:t xml:space="preserve">Финансово-экономическая экспертиза проведена в период </w:t>
      </w:r>
      <w:r w:rsidR="0004075E">
        <w:t xml:space="preserve">с 15.09.2022 по </w:t>
      </w:r>
      <w:r w:rsidR="00F03FD5" w:rsidRPr="00875933">
        <w:t>26</w:t>
      </w:r>
      <w:r w:rsidR="0004075E" w:rsidRPr="00875933">
        <w:t>.09.2022.</w:t>
      </w:r>
    </w:p>
    <w:p w14:paraId="7E6CE25B" w14:textId="77777777" w:rsidR="00E37986" w:rsidRDefault="00E37986" w:rsidP="00E37986">
      <w:pPr>
        <w:pStyle w:val="a5"/>
        <w:ind w:firstLine="709"/>
        <w:jc w:val="both"/>
      </w:pPr>
    </w:p>
    <w:p w14:paraId="18445CE7" w14:textId="0B5B699D" w:rsidR="00E12F04" w:rsidRPr="00ED487B" w:rsidRDefault="00B17063" w:rsidP="00120F56">
      <w:pPr>
        <w:shd w:val="clear" w:color="auto" w:fill="FFFFFF"/>
        <w:ind w:firstLine="709"/>
        <w:jc w:val="both"/>
        <w:rPr>
          <w:b/>
          <w:bCs/>
          <w:color w:val="212121"/>
        </w:rPr>
      </w:pPr>
      <w:r>
        <w:rPr>
          <w:rStyle w:val="ae"/>
          <w:b w:val="0"/>
          <w:bCs w:val="0"/>
          <w:color w:val="212121"/>
        </w:rPr>
        <w:t>Законодательные акты и иные нормативные правовые акты, используемые п</w:t>
      </w:r>
      <w:r w:rsidR="00E12F04" w:rsidRPr="00ED487B">
        <w:rPr>
          <w:rStyle w:val="ae"/>
          <w:b w:val="0"/>
          <w:bCs w:val="0"/>
          <w:color w:val="212121"/>
        </w:rPr>
        <w:t xml:space="preserve">ри проведении </w:t>
      </w:r>
      <w:r>
        <w:rPr>
          <w:rStyle w:val="ae"/>
          <w:b w:val="0"/>
          <w:bCs w:val="0"/>
          <w:color w:val="212121"/>
        </w:rPr>
        <w:t>ф</w:t>
      </w:r>
      <w:r>
        <w:t xml:space="preserve">инансово-экономической </w:t>
      </w:r>
      <w:r w:rsidR="00E12F04" w:rsidRPr="00ED487B">
        <w:rPr>
          <w:rStyle w:val="ae"/>
          <w:b w:val="0"/>
          <w:bCs w:val="0"/>
          <w:color w:val="212121"/>
        </w:rPr>
        <w:t>экспертизы:</w:t>
      </w:r>
    </w:p>
    <w:p w14:paraId="3DEC6947" w14:textId="4AD51DFA" w:rsidR="00B173F8" w:rsidRDefault="00E37986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</w:t>
      </w:r>
      <w:r w:rsidR="00B173F8">
        <w:rPr>
          <w:color w:val="212121"/>
        </w:rPr>
        <w:t>Бюджетн</w:t>
      </w:r>
      <w:r>
        <w:rPr>
          <w:color w:val="212121"/>
        </w:rPr>
        <w:t>ый</w:t>
      </w:r>
      <w:r w:rsidR="00B173F8">
        <w:rPr>
          <w:color w:val="212121"/>
        </w:rPr>
        <w:t xml:space="preserve"> </w:t>
      </w:r>
      <w:r w:rsidR="00E12F04" w:rsidRPr="00E12F04">
        <w:rPr>
          <w:color w:val="212121"/>
        </w:rPr>
        <w:t>кодекс Российской Федерации</w:t>
      </w:r>
      <w:r>
        <w:rPr>
          <w:color w:val="212121"/>
        </w:rPr>
        <w:t xml:space="preserve"> (далее – БК РФ);</w:t>
      </w:r>
    </w:p>
    <w:p w14:paraId="19570E90" w14:textId="68DB7818" w:rsidR="00E37986" w:rsidRDefault="00E37986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Федеральный закон от 06.10.2003 № 131-ФЗ «Об общих принципах организации местного самоуправления в Российской Федерации»</w:t>
      </w:r>
      <w:r w:rsidR="00120F56">
        <w:rPr>
          <w:color w:val="212121"/>
        </w:rPr>
        <w:t>;</w:t>
      </w:r>
      <w:r w:rsidR="00622311">
        <w:rPr>
          <w:color w:val="212121"/>
        </w:rPr>
        <w:t xml:space="preserve"> </w:t>
      </w:r>
    </w:p>
    <w:p w14:paraId="714B854A" w14:textId="3A88C7E1" w:rsidR="00EE2703" w:rsidRDefault="00EE2703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Федеральный закон от 10.01.2002 № 7-ФЗ «Об охране окружающей среды»;</w:t>
      </w:r>
    </w:p>
    <w:p w14:paraId="4A2E710C" w14:textId="40818036" w:rsidR="00120F56" w:rsidRDefault="00120F56" w:rsidP="00120F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 Федеральный закон от 24.06.1998 № 89-ФЗ «Об отходах производства и потребления»;</w:t>
      </w:r>
    </w:p>
    <w:p w14:paraId="33FD2CD8" w14:textId="3D9D29FC" w:rsidR="00622311" w:rsidRPr="00A96180" w:rsidRDefault="00622311" w:rsidP="00B17063">
      <w:pPr>
        <w:pStyle w:val="2"/>
        <w:spacing w:before="0"/>
        <w:ind w:firstLine="709"/>
        <w:jc w:val="both"/>
        <w:rPr>
          <w:color w:val="auto"/>
        </w:rPr>
      </w:pPr>
      <w:r w:rsidRPr="00A9618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D26F62" w:rsidRPr="00A96180">
        <w:rPr>
          <w:rFonts w:ascii="Times New Roman" w:hAnsi="Times New Roman" w:cs="Times New Roman"/>
          <w:color w:val="auto"/>
          <w:sz w:val="24"/>
          <w:szCs w:val="24"/>
        </w:rPr>
        <w:t>Областной закон Архангельской области от 18.02.2019 № 57-5-ОЗ «</w:t>
      </w:r>
      <w:r w:rsidR="00D26F62" w:rsidRPr="00A96180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Стратегии социально-экономического развития Архангельской области до 2035 года»;</w:t>
      </w:r>
    </w:p>
    <w:p w14:paraId="681B4452" w14:textId="77777777" w:rsidR="00B17063" w:rsidRDefault="00622311" w:rsidP="00B170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>- Устав городского округа Архангельской области «Северодвинск»;</w:t>
      </w:r>
    </w:p>
    <w:p w14:paraId="06A92073" w14:textId="1A695B8C" w:rsidR="00B173F8" w:rsidRPr="00520934" w:rsidRDefault="00B17063" w:rsidP="00B17063">
      <w:pPr>
        <w:pStyle w:val="Default"/>
        <w:ind w:firstLine="709"/>
        <w:jc w:val="both"/>
      </w:pPr>
      <w:r w:rsidRPr="00520934">
        <w:t>- Решение Совета депутатов Северодвинска от 17.12.2019 № 215 «Стратегия социально-экономического развития муниципального образования «Северодвинск» на период до 2030 года»;</w:t>
      </w:r>
    </w:p>
    <w:p w14:paraId="26E4CABB" w14:textId="2A57E1DA" w:rsidR="00BD6F3E" w:rsidRPr="00A96180" w:rsidRDefault="00BD6F3E" w:rsidP="00B17063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>- Порядок разработки, реализации и оценки эффективности муниципальных программ муниципального образования «Северодвинск», утвержденный постановлением Администрации Северодвинска от 30.10.2013 № 426-па</w:t>
      </w:r>
      <w:r w:rsidR="00E37986" w:rsidRPr="00A96180">
        <w:t xml:space="preserve"> (далее – Порядок № 426-па)</w:t>
      </w:r>
      <w:r w:rsidR="00622311" w:rsidRPr="00A96180">
        <w:t>;</w:t>
      </w:r>
    </w:p>
    <w:p w14:paraId="446BE4A6" w14:textId="2329BDBA" w:rsidR="00622311" w:rsidRPr="00A96180" w:rsidRDefault="00622311" w:rsidP="00B622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t>- Методические указания по разработке, реализации и оценке эффективности муниципальных программ Северодвинска, утвержденные распоряжением заместителя Главы Администрации Северодвинска по финансово-экономическим вопросам от 21.03.2019 № 28-рфэ (далее – Методические указания).</w:t>
      </w:r>
    </w:p>
    <w:p w14:paraId="53E7D5FE" w14:textId="3C6A5A66" w:rsidR="00B173F8" w:rsidRPr="00A96180" w:rsidRDefault="00120F56" w:rsidP="00B622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96180">
        <w:lastRenderedPageBreak/>
        <w:t>- Правила благоустройства территории муниципального образования «Северодвинск», утвержденные решением Совета депутатов Северодвинска от 14.12.2017 № 40</w:t>
      </w:r>
      <w:r w:rsidR="00F03FD5">
        <w:t>.</w:t>
      </w:r>
    </w:p>
    <w:p w14:paraId="160BCE38" w14:textId="77777777" w:rsidR="00E12F04" w:rsidRDefault="00E12F04" w:rsidP="00B62228">
      <w:pPr>
        <w:ind w:firstLine="709"/>
        <w:jc w:val="both"/>
      </w:pPr>
    </w:p>
    <w:p w14:paraId="562619FC" w14:textId="62D39D2D" w:rsidR="00385114" w:rsidRPr="00385114" w:rsidRDefault="00385114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  <w:r w:rsidRPr="00385114">
        <w:rPr>
          <w:color w:val="212121"/>
          <w:shd w:val="clear" w:color="auto" w:fill="FFFFFF"/>
        </w:rPr>
        <w:t xml:space="preserve">Для проведения финансово-экономической экспертизы представлены пояснительная записка, </w:t>
      </w:r>
      <w:r w:rsidR="009B0DD4" w:rsidRPr="00385114">
        <w:rPr>
          <w:color w:val="212121"/>
          <w:shd w:val="clear" w:color="auto" w:fill="FFFFFF"/>
        </w:rPr>
        <w:t>паспорт</w:t>
      </w:r>
      <w:r w:rsidR="009B0DD4">
        <w:rPr>
          <w:color w:val="212121"/>
          <w:shd w:val="clear" w:color="auto" w:fill="FFFFFF"/>
        </w:rPr>
        <w:t xml:space="preserve"> и </w:t>
      </w:r>
      <w:r>
        <w:rPr>
          <w:color w:val="212121"/>
          <w:shd w:val="clear" w:color="auto" w:fill="FFFFFF"/>
        </w:rPr>
        <w:t>п</w:t>
      </w:r>
      <w:r w:rsidRPr="00385114">
        <w:rPr>
          <w:color w:val="212121"/>
          <w:shd w:val="clear" w:color="auto" w:fill="FFFFFF"/>
        </w:rPr>
        <w:t>роект</w:t>
      </w:r>
      <w:r w:rsidR="00B62228">
        <w:rPr>
          <w:color w:val="212121"/>
          <w:shd w:val="clear" w:color="auto" w:fill="FFFFFF"/>
        </w:rPr>
        <w:t xml:space="preserve"> </w:t>
      </w:r>
      <w:r w:rsidR="00B62228" w:rsidRPr="00385114">
        <w:rPr>
          <w:color w:val="212121"/>
          <w:shd w:val="clear" w:color="auto" w:fill="FFFFFF"/>
        </w:rPr>
        <w:t xml:space="preserve">муниципальной программы </w:t>
      </w:r>
      <w:r w:rsidR="00B62228">
        <w:rPr>
          <w:color w:val="212121"/>
          <w:shd w:val="clear" w:color="auto" w:fill="FFFFFF"/>
        </w:rPr>
        <w:t>«</w:t>
      </w:r>
      <w:r w:rsidR="00B62228" w:rsidRPr="00385114">
        <w:t xml:space="preserve">Охрана окружающей среды </w:t>
      </w:r>
      <w:r w:rsidR="00B62228" w:rsidRPr="00385114">
        <w:rPr>
          <w:kern w:val="36"/>
        </w:rPr>
        <w:t>городского округа Архангельской области «Северодвинск» на 2023</w:t>
      </w:r>
      <w:r w:rsidR="00B62228" w:rsidRPr="00E12F04">
        <w:rPr>
          <w:bCs/>
          <w:kern w:val="36"/>
        </w:rPr>
        <w:t>-2028 годы</w:t>
      </w:r>
      <w:r w:rsidR="00B62228">
        <w:rPr>
          <w:bCs/>
          <w:kern w:val="36"/>
        </w:rPr>
        <w:t xml:space="preserve"> </w:t>
      </w:r>
      <w:r w:rsidRPr="00385114">
        <w:rPr>
          <w:color w:val="212121"/>
          <w:shd w:val="clear" w:color="auto" w:fill="FFFFFF"/>
        </w:rPr>
        <w:t>(далее –</w:t>
      </w:r>
      <w:r w:rsidR="00B62228">
        <w:rPr>
          <w:color w:val="212121"/>
          <w:shd w:val="clear" w:color="auto" w:fill="FFFFFF"/>
        </w:rPr>
        <w:t xml:space="preserve"> </w:t>
      </w:r>
      <w:r w:rsidR="00812FEE">
        <w:rPr>
          <w:color w:val="212121"/>
          <w:shd w:val="clear" w:color="auto" w:fill="FFFFFF"/>
        </w:rPr>
        <w:t xml:space="preserve">проект </w:t>
      </w:r>
      <w:r w:rsidR="00B62228">
        <w:rPr>
          <w:color w:val="212121"/>
          <w:shd w:val="clear" w:color="auto" w:fill="FFFFFF"/>
        </w:rPr>
        <w:t>П</w:t>
      </w:r>
      <w:r w:rsidRPr="00385114">
        <w:rPr>
          <w:color w:val="212121"/>
          <w:shd w:val="clear" w:color="auto" w:fill="FFFFFF"/>
        </w:rPr>
        <w:t>рограмм</w:t>
      </w:r>
      <w:r w:rsidR="00812FEE">
        <w:rPr>
          <w:color w:val="212121"/>
          <w:shd w:val="clear" w:color="auto" w:fill="FFFFFF"/>
        </w:rPr>
        <w:t>ы, Программа</w:t>
      </w:r>
      <w:r w:rsidRPr="00385114">
        <w:rPr>
          <w:color w:val="212121"/>
          <w:shd w:val="clear" w:color="auto" w:fill="FFFFFF"/>
        </w:rPr>
        <w:t>)</w:t>
      </w:r>
      <w:r w:rsidR="003D6E16">
        <w:rPr>
          <w:color w:val="212121"/>
          <w:shd w:val="clear" w:color="auto" w:fill="FFFFFF"/>
        </w:rPr>
        <w:t xml:space="preserve"> с приложениями.</w:t>
      </w:r>
    </w:p>
    <w:p w14:paraId="178A1C2B" w14:textId="77777777" w:rsidR="003D6E16" w:rsidRDefault="003D6E16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</w:p>
    <w:p w14:paraId="4E966D08" w14:textId="615062B9" w:rsidR="00385114" w:rsidRDefault="003D6E16" w:rsidP="00B62228">
      <w:pPr>
        <w:shd w:val="clear" w:color="auto" w:fill="FFFFFF"/>
        <w:ind w:firstLine="709"/>
        <w:jc w:val="both"/>
        <w:rPr>
          <w:rStyle w:val="ae"/>
          <w:b w:val="0"/>
          <w:bCs w:val="0"/>
          <w:color w:val="212121"/>
        </w:rPr>
      </w:pPr>
      <w:r w:rsidRPr="00ED487B">
        <w:rPr>
          <w:rStyle w:val="ae"/>
          <w:b w:val="0"/>
          <w:bCs w:val="0"/>
          <w:color w:val="212121"/>
        </w:rPr>
        <w:t>При проведении экспертизы установлено</w:t>
      </w:r>
      <w:r>
        <w:rPr>
          <w:rStyle w:val="ae"/>
          <w:b w:val="0"/>
          <w:bCs w:val="0"/>
          <w:color w:val="212121"/>
        </w:rPr>
        <w:t>.</w:t>
      </w:r>
    </w:p>
    <w:p w14:paraId="63E82AF2" w14:textId="77777777" w:rsidR="003D6E16" w:rsidRDefault="003D6E16" w:rsidP="00B62228">
      <w:pPr>
        <w:shd w:val="clear" w:color="auto" w:fill="FFFFFF"/>
        <w:ind w:firstLine="709"/>
        <w:jc w:val="both"/>
        <w:rPr>
          <w:rFonts w:ascii="Roboto" w:hAnsi="Roboto"/>
          <w:color w:val="212121"/>
          <w:sz w:val="27"/>
          <w:szCs w:val="27"/>
        </w:rPr>
      </w:pPr>
    </w:p>
    <w:p w14:paraId="7C4AD4FC" w14:textId="7A607408" w:rsidR="00B928D1" w:rsidRPr="00950B50" w:rsidRDefault="00B62228" w:rsidP="00B62228">
      <w:pPr>
        <w:ind w:firstLine="709"/>
        <w:jc w:val="both"/>
      </w:pPr>
      <w:r>
        <w:t>1. </w:t>
      </w:r>
      <w:r w:rsidR="00B928D1" w:rsidRPr="00950B50">
        <w:t>Ответственный исполнитель Программы – Администрация Северодви</w:t>
      </w:r>
      <w:r w:rsidR="00653760" w:rsidRPr="00950B50">
        <w:t>н</w:t>
      </w:r>
      <w:r w:rsidR="00B928D1" w:rsidRPr="00950B50">
        <w:t xml:space="preserve">ска в лице </w:t>
      </w:r>
      <w:r w:rsidR="00254A57" w:rsidRPr="00950B50">
        <w:t xml:space="preserve">Отдела </w:t>
      </w:r>
      <w:r w:rsidR="002B3F2C" w:rsidRPr="00950B50">
        <w:t>экологии и природопользования</w:t>
      </w:r>
      <w:r w:rsidR="00950B50" w:rsidRPr="00950B50">
        <w:t xml:space="preserve"> Администрации Северодвинска</w:t>
      </w:r>
      <w:r w:rsidR="00B928D1" w:rsidRPr="00950B50">
        <w:t>.</w:t>
      </w:r>
    </w:p>
    <w:p w14:paraId="3C1624CA" w14:textId="77777777" w:rsidR="00B173F8" w:rsidRDefault="00B173F8" w:rsidP="00B62228">
      <w:pPr>
        <w:ind w:firstLine="709"/>
        <w:jc w:val="both"/>
      </w:pPr>
    </w:p>
    <w:p w14:paraId="5DD9BFCE" w14:textId="62679D9B" w:rsidR="00B928D1" w:rsidRPr="00C77A4E" w:rsidRDefault="00B928D1" w:rsidP="00B62228">
      <w:pPr>
        <w:ind w:firstLine="709"/>
        <w:jc w:val="both"/>
      </w:pPr>
      <w:r w:rsidRPr="00C77A4E">
        <w:t>Соисполнител</w:t>
      </w:r>
      <w:r w:rsidR="00950B50" w:rsidRPr="00C77A4E">
        <w:t>и</w:t>
      </w:r>
      <w:r w:rsidRPr="00C77A4E">
        <w:t xml:space="preserve"> Программы</w:t>
      </w:r>
      <w:r w:rsidR="002B3F2C" w:rsidRPr="00C77A4E">
        <w:t xml:space="preserve">: Комитет </w:t>
      </w:r>
      <w:r w:rsidR="00950B50" w:rsidRPr="00C77A4E">
        <w:t xml:space="preserve">жилищно-коммунального хозяйства, транспорта и связи </w:t>
      </w:r>
      <w:r w:rsidR="002B3F2C" w:rsidRPr="00C77A4E">
        <w:t>Администрации Северодвинска</w:t>
      </w:r>
      <w:r w:rsidR="00C77A4E" w:rsidRPr="00C77A4E">
        <w:t>, Управление культуры и туризма Администрации Северодвинска, Управление образования Администрации Северодвинска.</w:t>
      </w:r>
    </w:p>
    <w:p w14:paraId="441EAE8F" w14:textId="77777777" w:rsidR="00B173F8" w:rsidRDefault="00B173F8" w:rsidP="00B62228">
      <w:pPr>
        <w:ind w:firstLine="709"/>
        <w:jc w:val="both"/>
      </w:pPr>
    </w:p>
    <w:p w14:paraId="05A03036" w14:textId="388E3F49" w:rsidR="002B3F2C" w:rsidRPr="00C77A4E" w:rsidRDefault="003C0D2E" w:rsidP="00B62228">
      <w:pPr>
        <w:ind w:firstLine="709"/>
        <w:jc w:val="both"/>
      </w:pPr>
      <w:r w:rsidRPr="00C77A4E">
        <w:t>Участники Программы: предприятия</w:t>
      </w:r>
      <w:r w:rsidR="00FB2229">
        <w:t xml:space="preserve"> и организации различных форм собственности, индивидуальные предприниматели, </w:t>
      </w:r>
      <w:r w:rsidRPr="00C77A4E">
        <w:t>управляющие организации, образовательные учреждения, общественные объединения, социально ориентированные некоммерческие организации города Северодвинска.</w:t>
      </w:r>
    </w:p>
    <w:p w14:paraId="7FF2345B" w14:textId="77777777" w:rsidR="00B173F8" w:rsidRDefault="00B173F8" w:rsidP="00B62228">
      <w:pPr>
        <w:ind w:firstLine="709"/>
        <w:jc w:val="both"/>
      </w:pPr>
    </w:p>
    <w:p w14:paraId="036956C0" w14:textId="681B7206" w:rsidR="002B3F2C" w:rsidRPr="00FB2229" w:rsidRDefault="002B3F2C" w:rsidP="00B62228">
      <w:pPr>
        <w:ind w:firstLine="709"/>
        <w:jc w:val="both"/>
      </w:pPr>
      <w:r w:rsidRPr="00FB2229">
        <w:t>Цел</w:t>
      </w:r>
      <w:r w:rsidR="00EF163E" w:rsidRPr="00FB2229">
        <w:t>ь</w:t>
      </w:r>
      <w:r w:rsidRPr="00FB2229">
        <w:t xml:space="preserve"> Программы: </w:t>
      </w:r>
      <w:r w:rsidR="00FB2229" w:rsidRPr="00FB2229">
        <w:t>о</w:t>
      </w:r>
      <w:r w:rsidRPr="00FB2229">
        <w:t xml:space="preserve">беспечение </w:t>
      </w:r>
      <w:r w:rsidR="00FB2229" w:rsidRPr="00FB2229">
        <w:t>охраны окружающей среды</w:t>
      </w:r>
      <w:r w:rsidRPr="00FB2229">
        <w:t xml:space="preserve"> на территории </w:t>
      </w:r>
      <w:r w:rsidR="00FB2229" w:rsidRPr="00FB2229">
        <w:t>городского округа Архангельской области</w:t>
      </w:r>
      <w:r w:rsidRPr="00FB2229">
        <w:t xml:space="preserve"> «Северодвинск».</w:t>
      </w:r>
    </w:p>
    <w:p w14:paraId="3BB3238D" w14:textId="77777777" w:rsidR="00B173F8" w:rsidRDefault="00B173F8" w:rsidP="00B62228">
      <w:pPr>
        <w:ind w:firstLine="709"/>
        <w:jc w:val="both"/>
      </w:pPr>
    </w:p>
    <w:p w14:paraId="3F76E4E9" w14:textId="10DE5016" w:rsidR="006D5B59" w:rsidRPr="008A5F87" w:rsidRDefault="00B201F4" w:rsidP="00B62228">
      <w:pPr>
        <w:ind w:firstLine="709"/>
        <w:jc w:val="both"/>
      </w:pPr>
      <w:r w:rsidRPr="008A5F87">
        <w:t>З</w:t>
      </w:r>
      <w:r w:rsidR="006D5B59" w:rsidRPr="008A5F87">
        <w:t>адачи Программы:</w:t>
      </w:r>
    </w:p>
    <w:p w14:paraId="4F38A692" w14:textId="080D6563" w:rsidR="00B201F4" w:rsidRPr="008A5F87" w:rsidRDefault="00B201F4" w:rsidP="003C0D2E">
      <w:pPr>
        <w:ind w:firstLine="680"/>
        <w:jc w:val="both"/>
      </w:pPr>
      <w:r w:rsidRPr="00921692">
        <w:rPr>
          <w:u w:val="single"/>
        </w:rPr>
        <w:t>Подпрограмма 1</w:t>
      </w:r>
      <w:r w:rsidRPr="00063A2E">
        <w:rPr>
          <w:color w:val="FF0000"/>
        </w:rPr>
        <w:t xml:space="preserve"> </w:t>
      </w:r>
      <w:r w:rsidRPr="008A5F87">
        <w:t xml:space="preserve">«Улучшение качества окружающей среды на территории </w:t>
      </w:r>
      <w:r w:rsidR="008A5F87" w:rsidRPr="008A5F87">
        <w:t xml:space="preserve">городского округа Архангельской области </w:t>
      </w:r>
      <w:r w:rsidRPr="008A5F87">
        <w:t>«Северодвинск»:</w:t>
      </w:r>
    </w:p>
    <w:p w14:paraId="4B5B0668" w14:textId="5F255C48" w:rsidR="00B201F4" w:rsidRPr="008A5F87" w:rsidRDefault="00B201F4" w:rsidP="003C0D2E">
      <w:pPr>
        <w:ind w:firstLine="680"/>
        <w:jc w:val="both"/>
      </w:pPr>
      <w:r w:rsidRPr="008A5F87">
        <w:t>задача 1 «</w:t>
      </w:r>
      <w:r w:rsidR="008A5F87" w:rsidRPr="008A5F87">
        <w:t>Осуществление полномочий по организации оценки влияния на окружающую среду</w:t>
      </w:r>
      <w:r w:rsidRPr="008A5F87">
        <w:t>»;</w:t>
      </w:r>
    </w:p>
    <w:p w14:paraId="7E1195AD" w14:textId="1018CF27" w:rsidR="00B201F4" w:rsidRPr="008A5F87" w:rsidRDefault="00B201F4" w:rsidP="003C0D2E">
      <w:pPr>
        <w:ind w:firstLine="680"/>
        <w:jc w:val="both"/>
      </w:pPr>
      <w:bookmarkStart w:id="1" w:name="_Hlk114144940"/>
      <w:r w:rsidRPr="008A5F87">
        <w:t>задача 2</w:t>
      </w:r>
      <w:bookmarkEnd w:id="1"/>
      <w:r w:rsidRPr="008A5F87">
        <w:t xml:space="preserve"> «</w:t>
      </w:r>
      <w:r w:rsidR="008A5F87" w:rsidRPr="008A5F87">
        <w:t>Восстановление и улучшение состояния водных объектов и организация работ по капитальному ремонту коммуникаций</w:t>
      </w:r>
      <w:r w:rsidRPr="008A5F87">
        <w:t>»;</w:t>
      </w:r>
    </w:p>
    <w:p w14:paraId="5B45A2A5" w14:textId="611195EC" w:rsidR="008A5F87" w:rsidRDefault="008A5F87" w:rsidP="008A5F87">
      <w:pPr>
        <w:ind w:firstLine="680"/>
        <w:jc w:val="both"/>
      </w:pPr>
      <w:r w:rsidRPr="008A5F87">
        <w:t xml:space="preserve">задача </w:t>
      </w:r>
      <w:r>
        <w:t xml:space="preserve">3 «Снижение негативного воздействия отходов производства и потребления на окружающую среду на </w:t>
      </w:r>
      <w:r w:rsidRPr="00FB2229">
        <w:t>территории городского округа Архангельской области «Северодвинск»</w:t>
      </w:r>
      <w:r>
        <w:t>;</w:t>
      </w:r>
    </w:p>
    <w:p w14:paraId="7AB15BDE" w14:textId="4005DB4D" w:rsidR="008A5F87" w:rsidRDefault="008A5F87" w:rsidP="008A5F87">
      <w:pPr>
        <w:ind w:firstLine="680"/>
        <w:jc w:val="both"/>
      </w:pPr>
      <w:r>
        <w:t>задача 4 «Проведение мероприятий по озеленению, уходу за зелеными насаждениями»;</w:t>
      </w:r>
    </w:p>
    <w:p w14:paraId="3BBADF08" w14:textId="23F9BCFF" w:rsidR="008A5F87" w:rsidRPr="00FB2229" w:rsidRDefault="008A5F87" w:rsidP="008A5F87">
      <w:pPr>
        <w:ind w:firstLine="680"/>
        <w:jc w:val="both"/>
      </w:pPr>
      <w:r>
        <w:t>задача 5 «Осуществление мероприятий по содержанию, лесовосстановлению и лесоразведению».</w:t>
      </w:r>
    </w:p>
    <w:p w14:paraId="03A7FC25" w14:textId="4C916C59" w:rsidR="00B201F4" w:rsidRPr="008A5F87" w:rsidRDefault="00B201F4" w:rsidP="003C0D2E">
      <w:pPr>
        <w:ind w:firstLine="680"/>
        <w:jc w:val="both"/>
      </w:pPr>
      <w:r w:rsidRPr="00921692">
        <w:rPr>
          <w:u w:val="single"/>
        </w:rPr>
        <w:t>Подпрограмма 2</w:t>
      </w:r>
      <w:r w:rsidRPr="008A5F87">
        <w:t xml:space="preserve"> «Формирование экологической культуры населения»:</w:t>
      </w:r>
    </w:p>
    <w:p w14:paraId="5E80D94D" w14:textId="64465AB2" w:rsidR="00B201F4" w:rsidRPr="00311751" w:rsidRDefault="00B201F4" w:rsidP="003C0D2E">
      <w:pPr>
        <w:ind w:firstLine="680"/>
        <w:jc w:val="both"/>
      </w:pPr>
      <w:r w:rsidRPr="00311751">
        <w:t xml:space="preserve">задача 1 «Повышение уровня экологическое образования и </w:t>
      </w:r>
      <w:r w:rsidR="00311751" w:rsidRPr="00311751">
        <w:t>просвещения</w:t>
      </w:r>
      <w:r w:rsidRPr="00311751">
        <w:t xml:space="preserve"> населения Северодвинска»;</w:t>
      </w:r>
    </w:p>
    <w:p w14:paraId="101D5237" w14:textId="0BAC1E7C" w:rsidR="00B201F4" w:rsidRPr="00311751" w:rsidRDefault="00B201F4" w:rsidP="003C0D2E">
      <w:pPr>
        <w:ind w:firstLine="680"/>
        <w:jc w:val="both"/>
      </w:pPr>
      <w:r w:rsidRPr="00311751">
        <w:t>задача 2 «Повышение заинтересованности граждан, общественных объединений, некоммерческих организаций в решении вопросов, связанных с охраной окружающей среды</w:t>
      </w:r>
      <w:r w:rsidR="00311751" w:rsidRPr="00311751">
        <w:t xml:space="preserve"> и защиты животных</w:t>
      </w:r>
      <w:r w:rsidRPr="00311751">
        <w:t>».</w:t>
      </w:r>
    </w:p>
    <w:p w14:paraId="78AD50B5" w14:textId="77777777" w:rsidR="00B173F8" w:rsidRDefault="00B173F8" w:rsidP="003C0D2E">
      <w:pPr>
        <w:ind w:firstLine="680"/>
        <w:jc w:val="both"/>
      </w:pPr>
    </w:p>
    <w:p w14:paraId="6CA00C66" w14:textId="09CF81A5" w:rsidR="00B201F4" w:rsidRPr="009323FE" w:rsidRDefault="009F1677" w:rsidP="003C0D2E">
      <w:pPr>
        <w:ind w:firstLine="680"/>
        <w:jc w:val="both"/>
      </w:pPr>
      <w:r>
        <w:t xml:space="preserve">Срок реализации: </w:t>
      </w:r>
      <w:r w:rsidR="00B201F4" w:rsidRPr="009323FE">
        <w:t>20</w:t>
      </w:r>
      <w:r w:rsidR="00311751" w:rsidRPr="009323FE">
        <w:t>23</w:t>
      </w:r>
      <w:r>
        <w:t>-</w:t>
      </w:r>
      <w:r w:rsidR="00B201F4" w:rsidRPr="009323FE">
        <w:t>202</w:t>
      </w:r>
      <w:r w:rsidR="00311751" w:rsidRPr="009323FE">
        <w:t>8</w:t>
      </w:r>
      <w:r w:rsidR="00B201F4" w:rsidRPr="009323FE">
        <w:t xml:space="preserve"> год</w:t>
      </w:r>
      <w:r>
        <w:t>ы</w:t>
      </w:r>
      <w:r w:rsidR="00B201F4" w:rsidRPr="009323FE">
        <w:t xml:space="preserve">. Выполнение Программы осуществляется в </w:t>
      </w:r>
      <w:r w:rsidR="00311751" w:rsidRPr="009323FE">
        <w:t xml:space="preserve">два </w:t>
      </w:r>
      <w:r w:rsidR="00B201F4" w:rsidRPr="009323FE">
        <w:t>этап</w:t>
      </w:r>
      <w:r w:rsidR="00311751" w:rsidRPr="009323FE">
        <w:t>а:</w:t>
      </w:r>
    </w:p>
    <w:p w14:paraId="60A6B019" w14:textId="6020F8FF" w:rsidR="00311751" w:rsidRPr="009323FE" w:rsidRDefault="00311751" w:rsidP="003C0D2E">
      <w:pPr>
        <w:ind w:firstLine="680"/>
        <w:jc w:val="both"/>
      </w:pPr>
      <w:r w:rsidRPr="009323FE">
        <w:t>1 этап – 2023-2025 годы;</w:t>
      </w:r>
    </w:p>
    <w:p w14:paraId="6BFD2673" w14:textId="47FD12C8" w:rsidR="00311751" w:rsidRPr="009323FE" w:rsidRDefault="00311751" w:rsidP="003C0D2E">
      <w:pPr>
        <w:ind w:firstLine="680"/>
        <w:jc w:val="both"/>
      </w:pPr>
      <w:r w:rsidRPr="009323FE">
        <w:t>2 этап – 2026-2028 годы.</w:t>
      </w:r>
    </w:p>
    <w:p w14:paraId="768045E9" w14:textId="6B41C407" w:rsidR="009F1677" w:rsidRDefault="009F1677" w:rsidP="00601002">
      <w:pPr>
        <w:tabs>
          <w:tab w:val="left" w:pos="709"/>
        </w:tabs>
        <w:ind w:firstLine="709"/>
        <w:jc w:val="both"/>
      </w:pPr>
      <w:r>
        <w:t xml:space="preserve">Ожидаемые результаты </w:t>
      </w:r>
      <w:r w:rsidR="0009377E">
        <w:t xml:space="preserve">реализации </w:t>
      </w:r>
      <w:r w:rsidR="009A4896">
        <w:t>Программы:</w:t>
      </w:r>
    </w:p>
    <w:p w14:paraId="7198B0B0" w14:textId="308E9E3D" w:rsidR="00601002" w:rsidRPr="00601002" w:rsidRDefault="00601002" w:rsidP="00601002">
      <w:pPr>
        <w:tabs>
          <w:tab w:val="left" w:pos="709"/>
        </w:tabs>
        <w:ind w:firstLine="709"/>
        <w:jc w:val="both"/>
        <w:rPr>
          <w:u w:val="single"/>
        </w:rPr>
      </w:pPr>
      <w:r w:rsidRPr="00601002">
        <w:rPr>
          <w:u w:val="single"/>
        </w:rPr>
        <w:t>1 этап: 2023-2025 годы</w:t>
      </w:r>
    </w:p>
    <w:p w14:paraId="1B63ED77" w14:textId="55F79080" w:rsidR="00353B90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02">
        <w:rPr>
          <w:rFonts w:ascii="Times New Roman" w:hAnsi="Times New Roman" w:cs="Times New Roman"/>
          <w:sz w:val="24"/>
          <w:szCs w:val="24"/>
        </w:rPr>
        <w:lastRenderedPageBreak/>
        <w:t>- э</w:t>
      </w:r>
      <w:r w:rsidR="00353B90" w:rsidRPr="00601002">
        <w:rPr>
          <w:rFonts w:ascii="Times New Roman" w:hAnsi="Times New Roman" w:cs="Times New Roman"/>
          <w:sz w:val="24"/>
          <w:szCs w:val="24"/>
        </w:rPr>
        <w:t xml:space="preserve">кологически безопасное захоронение отходов на территории </w:t>
      </w:r>
      <w:r w:rsidR="00C77B86" w:rsidRPr="00601002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 w:rsidR="00353B90" w:rsidRPr="00601002">
        <w:rPr>
          <w:rFonts w:ascii="Times New Roman" w:hAnsi="Times New Roman" w:cs="Times New Roman"/>
          <w:sz w:val="24"/>
          <w:szCs w:val="24"/>
        </w:rPr>
        <w:t>«Северодвинск»</w:t>
      </w:r>
      <w:r w:rsidRPr="00601002">
        <w:rPr>
          <w:rFonts w:ascii="Times New Roman" w:hAnsi="Times New Roman" w:cs="Times New Roman"/>
          <w:sz w:val="24"/>
          <w:szCs w:val="24"/>
        </w:rPr>
        <w:t xml:space="preserve"> – 100%;</w:t>
      </w:r>
    </w:p>
    <w:p w14:paraId="1670824C" w14:textId="31187341" w:rsid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002">
        <w:rPr>
          <w:rFonts w:ascii="Times New Roman" w:hAnsi="Times New Roman" w:cs="Times New Roman"/>
          <w:sz w:val="24"/>
          <w:szCs w:val="24"/>
        </w:rPr>
        <w:t>развитие раздельного сбора отходов на территории городского округа Архангельской области «Северодвинск» – 0,25%;</w:t>
      </w:r>
    </w:p>
    <w:p w14:paraId="120A5B9C" w14:textId="6A08BA12" w:rsid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задействование в процессе экологического образования, просвещения и формирования экологической культуры – 72,2%</w:t>
      </w:r>
      <w:r w:rsidR="008F6F90">
        <w:rPr>
          <w:rFonts w:ascii="Times New Roman" w:hAnsi="Times New Roman" w:cs="Times New Roman"/>
          <w:sz w:val="24"/>
          <w:szCs w:val="24"/>
        </w:rPr>
        <w:t>.</w:t>
      </w:r>
    </w:p>
    <w:p w14:paraId="6D6C2DC3" w14:textId="66F9D9F2" w:rsid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002">
        <w:rPr>
          <w:rFonts w:ascii="Times New Roman" w:hAnsi="Times New Roman" w:cs="Times New Roman"/>
          <w:sz w:val="24"/>
          <w:szCs w:val="24"/>
          <w:u w:val="single"/>
        </w:rPr>
        <w:t>2 этап: 2026-2028 годы</w:t>
      </w:r>
    </w:p>
    <w:p w14:paraId="1A2AF587" w14:textId="0AF505A9" w:rsidR="00601002" w:rsidRP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02">
        <w:rPr>
          <w:rFonts w:ascii="Times New Roman" w:hAnsi="Times New Roman" w:cs="Times New Roman"/>
          <w:sz w:val="24"/>
          <w:szCs w:val="24"/>
        </w:rPr>
        <w:t>- экологически безопасное захоронение отходов на территории городского округа Архангельской области «Северодвинск» – 100%;</w:t>
      </w:r>
    </w:p>
    <w:p w14:paraId="73D76F7D" w14:textId="5AF4E34C" w:rsidR="00601002" w:rsidRDefault="00601002" w:rsidP="0060100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1002">
        <w:rPr>
          <w:rFonts w:ascii="Times New Roman" w:hAnsi="Times New Roman" w:cs="Times New Roman"/>
          <w:sz w:val="24"/>
          <w:szCs w:val="24"/>
        </w:rPr>
        <w:t>развитие раздельного сбора отходов на территории городского округа Архангельской области «Северодвинск» – 0,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1002">
        <w:rPr>
          <w:rFonts w:ascii="Times New Roman" w:hAnsi="Times New Roman" w:cs="Times New Roman"/>
          <w:sz w:val="24"/>
          <w:szCs w:val="24"/>
        </w:rPr>
        <w:t>%;</w:t>
      </w:r>
    </w:p>
    <w:p w14:paraId="53EE2908" w14:textId="77777777" w:rsidR="0009377E" w:rsidRDefault="008F6F90" w:rsidP="0009377E">
      <w:pPr>
        <w:ind w:firstLine="680"/>
        <w:jc w:val="both"/>
      </w:pPr>
      <w:r>
        <w:t>- задействование в процессе экологического образования, просвещения и формирования экологической культуры – 72,8%.</w:t>
      </w:r>
      <w:r w:rsidR="0009377E" w:rsidRPr="0009377E">
        <w:t xml:space="preserve"> </w:t>
      </w:r>
    </w:p>
    <w:p w14:paraId="5818097F" w14:textId="77777777" w:rsidR="0009377E" w:rsidRDefault="0009377E" w:rsidP="0009377E">
      <w:pPr>
        <w:ind w:firstLine="680"/>
        <w:jc w:val="both"/>
      </w:pPr>
    </w:p>
    <w:p w14:paraId="2363E5CA" w14:textId="5EEDE527" w:rsidR="0009377E" w:rsidRDefault="0009377E" w:rsidP="0009377E">
      <w:pPr>
        <w:ind w:firstLine="680"/>
        <w:jc w:val="both"/>
      </w:pPr>
      <w:r w:rsidRPr="009323FE">
        <w:t>Финансирование мероприятий Программы планируется осуществить за счет средств местного бюджета.</w:t>
      </w:r>
      <w:r>
        <w:t xml:space="preserve"> </w:t>
      </w:r>
      <w:r w:rsidRPr="009323FE">
        <w:t>Общий объем финансирования</w:t>
      </w:r>
      <w:r>
        <w:t xml:space="preserve"> </w:t>
      </w:r>
      <w:r w:rsidRPr="009323FE">
        <w:t>– 515 692,1 тыс. рублей</w:t>
      </w:r>
      <w:r>
        <w:t>, в том числе:</w:t>
      </w:r>
    </w:p>
    <w:p w14:paraId="4A7333AD" w14:textId="77777777" w:rsidR="0009377E" w:rsidRDefault="0009377E" w:rsidP="0009377E">
      <w:pPr>
        <w:ind w:firstLine="680"/>
        <w:jc w:val="both"/>
      </w:pPr>
      <w:r>
        <w:t xml:space="preserve">подпрограмма 1 – 497 272,1 тыс. рублей; </w:t>
      </w:r>
      <w:r w:rsidRPr="009323FE">
        <w:t xml:space="preserve"> </w:t>
      </w:r>
    </w:p>
    <w:p w14:paraId="40923DA7" w14:textId="6AD889AB" w:rsidR="0009377E" w:rsidRPr="009323FE" w:rsidRDefault="0009377E" w:rsidP="0009377E">
      <w:pPr>
        <w:ind w:firstLine="680"/>
        <w:jc w:val="both"/>
      </w:pPr>
      <w:r>
        <w:t>подпрограмма 2 –</w:t>
      </w:r>
      <w:r w:rsidRPr="009323FE">
        <w:t xml:space="preserve"> </w:t>
      </w:r>
      <w:r>
        <w:t>18 420,0 тыс. рублей.</w:t>
      </w:r>
    </w:p>
    <w:p w14:paraId="45540649" w14:textId="77777777" w:rsidR="0009377E" w:rsidRPr="009323FE" w:rsidRDefault="0009377E" w:rsidP="0009377E">
      <w:pPr>
        <w:ind w:firstLine="680"/>
        <w:jc w:val="right"/>
      </w:pPr>
      <w:r w:rsidRPr="009323FE">
        <w:t>тыс. 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4"/>
        <w:gridCol w:w="1197"/>
        <w:gridCol w:w="1122"/>
        <w:gridCol w:w="1064"/>
        <w:gridCol w:w="1064"/>
        <w:gridCol w:w="1064"/>
        <w:gridCol w:w="967"/>
        <w:gridCol w:w="956"/>
      </w:tblGrid>
      <w:tr w:rsidR="002B5DF1" w:rsidRPr="009323FE" w14:paraId="3893826C" w14:textId="77777777" w:rsidTr="00166F80">
        <w:trPr>
          <w:trHeight w:val="197"/>
        </w:trPr>
        <w:tc>
          <w:tcPr>
            <w:tcW w:w="2064" w:type="dxa"/>
            <w:vMerge w:val="restart"/>
            <w:vAlign w:val="center"/>
          </w:tcPr>
          <w:p w14:paraId="4381F776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197" w:type="dxa"/>
            <w:vMerge w:val="restart"/>
            <w:vAlign w:val="center"/>
          </w:tcPr>
          <w:p w14:paraId="5990392B" w14:textId="30528B94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6"/>
          </w:tcPr>
          <w:p w14:paraId="6BFF34A5" w14:textId="0D999FB2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Год реализации</w:t>
            </w:r>
          </w:p>
        </w:tc>
      </w:tr>
      <w:tr w:rsidR="002B5DF1" w:rsidRPr="009323FE" w14:paraId="596CD9B9" w14:textId="77777777" w:rsidTr="00AE0254">
        <w:trPr>
          <w:trHeight w:val="300"/>
        </w:trPr>
        <w:tc>
          <w:tcPr>
            <w:tcW w:w="2064" w:type="dxa"/>
            <w:vMerge/>
          </w:tcPr>
          <w:p w14:paraId="0DFF330B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14:paraId="22AB53FF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255DD41" w14:textId="0CEE07BB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2023</w:t>
            </w:r>
          </w:p>
        </w:tc>
        <w:tc>
          <w:tcPr>
            <w:tcW w:w="1064" w:type="dxa"/>
            <w:vAlign w:val="center"/>
          </w:tcPr>
          <w:p w14:paraId="0315B932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2024</w:t>
            </w:r>
          </w:p>
        </w:tc>
        <w:tc>
          <w:tcPr>
            <w:tcW w:w="1064" w:type="dxa"/>
            <w:vAlign w:val="center"/>
          </w:tcPr>
          <w:p w14:paraId="736E5794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2025</w:t>
            </w:r>
          </w:p>
        </w:tc>
        <w:tc>
          <w:tcPr>
            <w:tcW w:w="1064" w:type="dxa"/>
            <w:vAlign w:val="center"/>
          </w:tcPr>
          <w:p w14:paraId="6B22AD3F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2026</w:t>
            </w:r>
          </w:p>
        </w:tc>
        <w:tc>
          <w:tcPr>
            <w:tcW w:w="967" w:type="dxa"/>
            <w:vAlign w:val="center"/>
          </w:tcPr>
          <w:p w14:paraId="2C5D2A9F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2027</w:t>
            </w:r>
          </w:p>
        </w:tc>
        <w:tc>
          <w:tcPr>
            <w:tcW w:w="956" w:type="dxa"/>
            <w:vAlign w:val="center"/>
          </w:tcPr>
          <w:p w14:paraId="0D38DC6C" w14:textId="77777777" w:rsidR="002B5DF1" w:rsidRPr="00C77B86" w:rsidRDefault="002B5DF1" w:rsidP="004F0230">
            <w:pPr>
              <w:jc w:val="center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2028</w:t>
            </w:r>
          </w:p>
        </w:tc>
      </w:tr>
      <w:tr w:rsidR="002B5DF1" w14:paraId="4982A0BD" w14:textId="77777777" w:rsidTr="00166F80">
        <w:tc>
          <w:tcPr>
            <w:tcW w:w="2064" w:type="dxa"/>
          </w:tcPr>
          <w:p w14:paraId="3FE97AC7" w14:textId="77777777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 xml:space="preserve">Всего, </w:t>
            </w:r>
          </w:p>
          <w:p w14:paraId="7B1805B2" w14:textId="77777777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197" w:type="dxa"/>
            <w:vAlign w:val="center"/>
          </w:tcPr>
          <w:p w14:paraId="305BD193" w14:textId="15C46EC4" w:rsidR="002B5DF1" w:rsidRPr="00C77B86" w:rsidRDefault="00DD70D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515 692,1</w:t>
            </w:r>
          </w:p>
        </w:tc>
        <w:tc>
          <w:tcPr>
            <w:tcW w:w="1122" w:type="dxa"/>
            <w:vAlign w:val="center"/>
          </w:tcPr>
          <w:p w14:paraId="639F82F6" w14:textId="21C226EB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119 422,7</w:t>
            </w:r>
          </w:p>
        </w:tc>
        <w:tc>
          <w:tcPr>
            <w:tcW w:w="1064" w:type="dxa"/>
            <w:vAlign w:val="center"/>
          </w:tcPr>
          <w:p w14:paraId="796FF699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95 706,9</w:t>
            </w:r>
          </w:p>
        </w:tc>
        <w:tc>
          <w:tcPr>
            <w:tcW w:w="1064" w:type="dxa"/>
            <w:vAlign w:val="center"/>
          </w:tcPr>
          <w:p w14:paraId="5754469D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89 759,3</w:t>
            </w:r>
          </w:p>
        </w:tc>
        <w:tc>
          <w:tcPr>
            <w:tcW w:w="1064" w:type="dxa"/>
            <w:vAlign w:val="center"/>
          </w:tcPr>
          <w:p w14:paraId="5725D8C3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70 267,7</w:t>
            </w:r>
          </w:p>
        </w:tc>
        <w:tc>
          <w:tcPr>
            <w:tcW w:w="967" w:type="dxa"/>
            <w:vAlign w:val="center"/>
          </w:tcPr>
          <w:p w14:paraId="61F9A7F9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70 267,7</w:t>
            </w:r>
          </w:p>
        </w:tc>
        <w:tc>
          <w:tcPr>
            <w:tcW w:w="956" w:type="dxa"/>
            <w:vAlign w:val="center"/>
          </w:tcPr>
          <w:p w14:paraId="41ADF451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70 267,7</w:t>
            </w:r>
          </w:p>
        </w:tc>
      </w:tr>
      <w:tr w:rsidR="002B5DF1" w14:paraId="035D479C" w14:textId="77777777" w:rsidTr="00166F80">
        <w:tc>
          <w:tcPr>
            <w:tcW w:w="2064" w:type="dxa"/>
          </w:tcPr>
          <w:p w14:paraId="335D6048" w14:textId="51B27203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- подпрограмма 1</w:t>
            </w:r>
            <w:r w:rsidR="001C6F2C">
              <w:rPr>
                <w:color w:val="212121"/>
                <w:sz w:val="20"/>
                <w:szCs w:val="20"/>
              </w:rPr>
              <w:t xml:space="preserve"> «Улучшение качества окружающей среды на территории г</w:t>
            </w:r>
            <w:r w:rsidR="001C6F2C" w:rsidRPr="00DD70D9">
              <w:rPr>
                <w:sz w:val="20"/>
                <w:szCs w:val="20"/>
              </w:rPr>
              <w:t>ородского округа Архангельской области «Северодвинск»</w:t>
            </w:r>
          </w:p>
        </w:tc>
        <w:tc>
          <w:tcPr>
            <w:tcW w:w="1197" w:type="dxa"/>
            <w:vAlign w:val="center"/>
          </w:tcPr>
          <w:p w14:paraId="52FC642C" w14:textId="38981BF5" w:rsidR="002B5DF1" w:rsidRPr="00C77B86" w:rsidRDefault="00DD70D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497 272,1</w:t>
            </w:r>
          </w:p>
        </w:tc>
        <w:tc>
          <w:tcPr>
            <w:tcW w:w="1122" w:type="dxa"/>
            <w:vAlign w:val="center"/>
          </w:tcPr>
          <w:p w14:paraId="20437A08" w14:textId="4D83C3D3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116 352,7</w:t>
            </w:r>
          </w:p>
        </w:tc>
        <w:tc>
          <w:tcPr>
            <w:tcW w:w="1064" w:type="dxa"/>
            <w:vAlign w:val="center"/>
          </w:tcPr>
          <w:p w14:paraId="57AD5082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92 636,9</w:t>
            </w:r>
          </w:p>
        </w:tc>
        <w:tc>
          <w:tcPr>
            <w:tcW w:w="1064" w:type="dxa"/>
            <w:vAlign w:val="center"/>
          </w:tcPr>
          <w:p w14:paraId="2EF66FA2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86 689,3</w:t>
            </w:r>
          </w:p>
        </w:tc>
        <w:tc>
          <w:tcPr>
            <w:tcW w:w="1064" w:type="dxa"/>
            <w:vAlign w:val="center"/>
          </w:tcPr>
          <w:p w14:paraId="3F255C9D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67 197,7</w:t>
            </w:r>
          </w:p>
        </w:tc>
        <w:tc>
          <w:tcPr>
            <w:tcW w:w="967" w:type="dxa"/>
            <w:vAlign w:val="center"/>
          </w:tcPr>
          <w:p w14:paraId="175EC6CF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67 197,7</w:t>
            </w:r>
          </w:p>
        </w:tc>
        <w:tc>
          <w:tcPr>
            <w:tcW w:w="956" w:type="dxa"/>
            <w:vAlign w:val="center"/>
          </w:tcPr>
          <w:p w14:paraId="29FDA986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67 197,7</w:t>
            </w:r>
          </w:p>
        </w:tc>
      </w:tr>
      <w:tr w:rsidR="002B5DF1" w14:paraId="3B05331B" w14:textId="77777777" w:rsidTr="00166F80">
        <w:tc>
          <w:tcPr>
            <w:tcW w:w="2064" w:type="dxa"/>
          </w:tcPr>
          <w:p w14:paraId="2C90DB8D" w14:textId="5F26BFAA" w:rsidR="002B5DF1" w:rsidRPr="00C77B86" w:rsidRDefault="002B5DF1" w:rsidP="004F0230">
            <w:pPr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- подпрограмма 2</w:t>
            </w:r>
            <w:r w:rsidR="001C6F2C" w:rsidRPr="00DD70D9">
              <w:rPr>
                <w:sz w:val="20"/>
                <w:szCs w:val="20"/>
              </w:rPr>
              <w:t xml:space="preserve"> </w:t>
            </w:r>
            <w:r w:rsidR="001C6F2C">
              <w:rPr>
                <w:sz w:val="20"/>
                <w:szCs w:val="20"/>
              </w:rPr>
              <w:t>«</w:t>
            </w:r>
            <w:r w:rsidR="001C6F2C" w:rsidRPr="00DD70D9">
              <w:rPr>
                <w:sz w:val="20"/>
                <w:szCs w:val="20"/>
              </w:rPr>
              <w:t>Формирование экологической культуры населения</w:t>
            </w:r>
            <w:r w:rsidR="001C6F2C">
              <w:rPr>
                <w:sz w:val="20"/>
                <w:szCs w:val="20"/>
              </w:rPr>
              <w:t>»</w:t>
            </w:r>
          </w:p>
        </w:tc>
        <w:tc>
          <w:tcPr>
            <w:tcW w:w="1197" w:type="dxa"/>
            <w:vAlign w:val="center"/>
          </w:tcPr>
          <w:p w14:paraId="6D8B26A0" w14:textId="5DB43A0C" w:rsidR="002B5DF1" w:rsidRPr="00C77B86" w:rsidRDefault="00DD70D9" w:rsidP="004F0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18 420,0</w:t>
            </w:r>
          </w:p>
        </w:tc>
        <w:tc>
          <w:tcPr>
            <w:tcW w:w="1122" w:type="dxa"/>
            <w:vAlign w:val="center"/>
          </w:tcPr>
          <w:p w14:paraId="4C438CAF" w14:textId="379BC2C1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3 070,0</w:t>
            </w:r>
          </w:p>
        </w:tc>
        <w:tc>
          <w:tcPr>
            <w:tcW w:w="1064" w:type="dxa"/>
            <w:vAlign w:val="center"/>
          </w:tcPr>
          <w:p w14:paraId="5678F4F5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3 070,0</w:t>
            </w:r>
          </w:p>
        </w:tc>
        <w:tc>
          <w:tcPr>
            <w:tcW w:w="1064" w:type="dxa"/>
            <w:vAlign w:val="center"/>
          </w:tcPr>
          <w:p w14:paraId="795A3D9B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3 070,0</w:t>
            </w:r>
          </w:p>
        </w:tc>
        <w:tc>
          <w:tcPr>
            <w:tcW w:w="1064" w:type="dxa"/>
            <w:vAlign w:val="center"/>
          </w:tcPr>
          <w:p w14:paraId="15FA6503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3 070,0</w:t>
            </w:r>
          </w:p>
        </w:tc>
        <w:tc>
          <w:tcPr>
            <w:tcW w:w="967" w:type="dxa"/>
            <w:vAlign w:val="center"/>
          </w:tcPr>
          <w:p w14:paraId="4201E7C0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3 070,0</w:t>
            </w:r>
          </w:p>
        </w:tc>
        <w:tc>
          <w:tcPr>
            <w:tcW w:w="956" w:type="dxa"/>
            <w:vAlign w:val="center"/>
          </w:tcPr>
          <w:p w14:paraId="5E248B69" w14:textId="77777777" w:rsidR="002B5DF1" w:rsidRPr="00C77B86" w:rsidRDefault="002B5DF1" w:rsidP="004F0230">
            <w:pPr>
              <w:jc w:val="right"/>
              <w:rPr>
                <w:sz w:val="20"/>
                <w:szCs w:val="20"/>
              </w:rPr>
            </w:pPr>
            <w:r w:rsidRPr="00C77B86">
              <w:rPr>
                <w:sz w:val="20"/>
                <w:szCs w:val="20"/>
              </w:rPr>
              <w:t>3 070,0</w:t>
            </w:r>
          </w:p>
        </w:tc>
      </w:tr>
    </w:tbl>
    <w:p w14:paraId="25222186" w14:textId="5186653B" w:rsidR="008F6F90" w:rsidRDefault="008F6F90" w:rsidP="00774EF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2329D8" w14:textId="1255830A" w:rsidR="00666995" w:rsidRPr="006977CB" w:rsidRDefault="002B5DF1" w:rsidP="00666995">
      <w:pPr>
        <w:ind w:firstLine="709"/>
        <w:jc w:val="both"/>
      </w:pPr>
      <w:r w:rsidRPr="006977CB">
        <w:rPr>
          <w:bCs/>
        </w:rPr>
        <w:t>2</w:t>
      </w:r>
      <w:r w:rsidR="00F852A8" w:rsidRPr="006977CB">
        <w:rPr>
          <w:bCs/>
        </w:rPr>
        <w:t>.</w:t>
      </w:r>
      <w:r w:rsidR="00F852A8" w:rsidRPr="006977CB">
        <w:rPr>
          <w:b/>
        </w:rPr>
        <w:t xml:space="preserve"> </w:t>
      </w:r>
      <w:r w:rsidR="00666995" w:rsidRPr="006977CB">
        <w:t>Рассмотрев проект Программы</w:t>
      </w:r>
      <w:r w:rsidR="00EB6DC4">
        <w:t xml:space="preserve"> </w:t>
      </w:r>
      <w:r w:rsidR="00666995" w:rsidRPr="006977CB">
        <w:t>Контрольно-счетная палата Северодвинска отмечает следующее.</w:t>
      </w:r>
    </w:p>
    <w:p w14:paraId="77241C72" w14:textId="77777777" w:rsidR="00153483" w:rsidRDefault="00153483" w:rsidP="00153483">
      <w:pPr>
        <w:pStyle w:val="ab"/>
        <w:ind w:left="680"/>
        <w:jc w:val="both"/>
      </w:pPr>
    </w:p>
    <w:p w14:paraId="688B4121" w14:textId="068C2D5C" w:rsidR="00153483" w:rsidRDefault="00153483" w:rsidP="00813119">
      <w:pPr>
        <w:pStyle w:val="ab"/>
        <w:ind w:left="0" w:firstLine="709"/>
        <w:jc w:val="both"/>
      </w:pPr>
      <w:r>
        <w:t xml:space="preserve">2.1. В нарушение пункта 27 Порядка № 426-па </w:t>
      </w:r>
      <w:r w:rsidR="003167C3">
        <w:t xml:space="preserve">в Контрольно-счетную палату Северодвинска </w:t>
      </w:r>
      <w:r>
        <w:t>Программа представлена ответственным исполнителем без дополнительных и обосновывающих материалов</w:t>
      </w:r>
      <w:r w:rsidR="003167C3">
        <w:t>, в том числе</w:t>
      </w:r>
      <w:r>
        <w:t>:</w:t>
      </w:r>
    </w:p>
    <w:p w14:paraId="414E7890" w14:textId="322F4BB9" w:rsidR="00153483" w:rsidRDefault="00153483" w:rsidP="00813119">
      <w:pPr>
        <w:pStyle w:val="ab"/>
        <w:ind w:left="0" w:firstLine="709"/>
        <w:jc w:val="both"/>
      </w:pPr>
      <w:r>
        <w:t>- обоснование состава и значений показателей цели муниципальной программы, задач подпрограмм муниципальной программы и необходимые расчеты к нему; оценку влияния внешних факторов и условий на их достижение;</w:t>
      </w:r>
    </w:p>
    <w:p w14:paraId="7A740387" w14:textId="46B799BF" w:rsidR="00153483" w:rsidRDefault="00153483" w:rsidP="00813119">
      <w:pPr>
        <w:pStyle w:val="ab"/>
        <w:ind w:left="0" w:firstLine="709"/>
        <w:jc w:val="both"/>
      </w:pPr>
      <w:r>
        <w:t>- финансово-экономическое обоснование.</w:t>
      </w:r>
    </w:p>
    <w:p w14:paraId="4FB83C5E" w14:textId="77777777" w:rsidR="00153483" w:rsidRDefault="00153483" w:rsidP="00153483">
      <w:pPr>
        <w:ind w:firstLine="680"/>
        <w:jc w:val="both"/>
      </w:pPr>
    </w:p>
    <w:p w14:paraId="1E7DEFBE" w14:textId="6CE79FF2" w:rsidR="007F3EB4" w:rsidRPr="00175D95" w:rsidRDefault="00D30567" w:rsidP="00175D95">
      <w:pPr>
        <w:pStyle w:val="ConsPlusTitle"/>
        <w:widowControl/>
        <w:ind w:firstLine="709"/>
        <w:rPr>
          <w:b w:val="0"/>
          <w:bCs w:val="0"/>
        </w:rPr>
      </w:pPr>
      <w:r w:rsidRPr="004E5B85">
        <w:rPr>
          <w:b w:val="0"/>
          <w:bCs w:val="0"/>
          <w:color w:val="000000"/>
          <w:shd w:val="clear" w:color="auto" w:fill="FFFFFF"/>
        </w:rPr>
        <w:t xml:space="preserve">2.2. </w:t>
      </w:r>
      <w:r w:rsidR="004E5B85" w:rsidRPr="004E5B85">
        <w:rPr>
          <w:b w:val="0"/>
          <w:bCs w:val="0"/>
          <w:color w:val="000000"/>
          <w:shd w:val="clear" w:color="auto" w:fill="FFFFFF"/>
        </w:rPr>
        <w:t xml:space="preserve">Проверкой соответствия заполнения </w:t>
      </w:r>
      <w:r w:rsidR="00175D95">
        <w:rPr>
          <w:b w:val="0"/>
          <w:bCs w:val="0"/>
          <w:color w:val="000000"/>
          <w:shd w:val="clear" w:color="auto" w:fill="FFFFFF"/>
        </w:rPr>
        <w:t xml:space="preserve">форм </w:t>
      </w:r>
      <w:r w:rsidR="005A3A84" w:rsidRPr="004E5B85">
        <w:rPr>
          <w:b w:val="0"/>
          <w:bCs w:val="0"/>
          <w:color w:val="000000"/>
          <w:shd w:val="clear" w:color="auto" w:fill="FFFFFF"/>
        </w:rPr>
        <w:t xml:space="preserve">проекта </w:t>
      </w:r>
      <w:r w:rsidR="007F3EB4" w:rsidRPr="004E5B85">
        <w:rPr>
          <w:b w:val="0"/>
          <w:bCs w:val="0"/>
          <w:color w:val="000000"/>
          <w:shd w:val="clear" w:color="auto" w:fill="FFFFFF"/>
        </w:rPr>
        <w:t>Программы</w:t>
      </w:r>
      <w:r w:rsidR="007F3EB4" w:rsidRPr="004E5B85">
        <w:rPr>
          <w:b w:val="0"/>
          <w:bCs w:val="0"/>
        </w:rPr>
        <w:t xml:space="preserve"> </w:t>
      </w:r>
      <w:r w:rsidR="004E5B85" w:rsidRPr="004E5B85">
        <w:rPr>
          <w:b w:val="0"/>
          <w:bCs w:val="0"/>
        </w:rPr>
        <w:t>нормативным актам, регулирующим порядок</w:t>
      </w:r>
      <w:r w:rsidR="004E5B85" w:rsidRPr="004E5B85">
        <w:rPr>
          <w:b w:val="0"/>
          <w:bCs w:val="0"/>
          <w:sz w:val="26"/>
          <w:szCs w:val="26"/>
        </w:rPr>
        <w:t xml:space="preserve"> </w:t>
      </w:r>
      <w:r w:rsidR="004E5B85" w:rsidRPr="004E5B85">
        <w:rPr>
          <w:b w:val="0"/>
          <w:bCs w:val="0"/>
        </w:rPr>
        <w:t>разработки, реализации и оценки эффективности муниципальных программ</w:t>
      </w:r>
      <w:r w:rsidR="004E5B85">
        <w:rPr>
          <w:b w:val="0"/>
          <w:bCs w:val="0"/>
        </w:rPr>
        <w:t xml:space="preserve"> </w:t>
      </w:r>
      <w:r w:rsidR="004E5B85" w:rsidRPr="004E5B85">
        <w:rPr>
          <w:b w:val="0"/>
          <w:bCs w:val="0"/>
        </w:rPr>
        <w:t>муниципального образования «</w:t>
      </w:r>
      <w:r w:rsidR="00175D95">
        <w:rPr>
          <w:b w:val="0"/>
          <w:bCs w:val="0"/>
        </w:rPr>
        <w:t>С</w:t>
      </w:r>
      <w:r w:rsidR="004E5B85" w:rsidRPr="004E5B85">
        <w:rPr>
          <w:b w:val="0"/>
          <w:bCs w:val="0"/>
        </w:rPr>
        <w:t>еверодвинск»</w:t>
      </w:r>
      <w:r w:rsidR="00175D95">
        <w:rPr>
          <w:b w:val="0"/>
          <w:bCs w:val="0"/>
        </w:rPr>
        <w:t xml:space="preserve">, </w:t>
      </w:r>
      <w:r w:rsidR="005A3A84" w:rsidRPr="00175D95">
        <w:rPr>
          <w:b w:val="0"/>
          <w:bCs w:val="0"/>
        </w:rPr>
        <w:t>установлено следующее</w:t>
      </w:r>
      <w:r w:rsidR="00175D95">
        <w:rPr>
          <w:b w:val="0"/>
          <w:bCs w:val="0"/>
        </w:rPr>
        <w:t>.</w:t>
      </w:r>
    </w:p>
    <w:p w14:paraId="6469D29E" w14:textId="77777777" w:rsidR="00E33B84" w:rsidRDefault="00E33B84" w:rsidP="007F3EB4">
      <w:pPr>
        <w:ind w:firstLine="709"/>
        <w:jc w:val="both"/>
      </w:pPr>
    </w:p>
    <w:p w14:paraId="7AD30544" w14:textId="77777777" w:rsidR="00DD50AF" w:rsidRDefault="004E5B85" w:rsidP="00F315C5">
      <w:pPr>
        <w:ind w:firstLine="709"/>
        <w:jc w:val="both"/>
        <w:rPr>
          <w:lang w:eastAsia="ar-SA"/>
        </w:rPr>
      </w:pPr>
      <w:r>
        <w:t>В</w:t>
      </w:r>
      <w:r w:rsidR="00DD7C79" w:rsidRPr="00DD7C79">
        <w:t xml:space="preserve"> нарушение пункта 10.2 Порядка № 426-</w:t>
      </w:r>
      <w:r w:rsidR="00DD7C79" w:rsidRPr="00B7726B">
        <w:t>па</w:t>
      </w:r>
      <w:r w:rsidR="00DD7C79" w:rsidRPr="00B7726B">
        <w:rPr>
          <w:lang w:eastAsia="ar-SA"/>
        </w:rPr>
        <w:t> </w:t>
      </w:r>
      <w:r w:rsidR="00B7726B" w:rsidRPr="00B7726B">
        <w:rPr>
          <w:lang w:eastAsia="ar-SA"/>
        </w:rPr>
        <w:t xml:space="preserve">в </w:t>
      </w:r>
      <w:r w:rsidR="00DD7C79" w:rsidRPr="00B7726B">
        <w:rPr>
          <w:lang w:eastAsia="ar-SA"/>
        </w:rPr>
        <w:t>Паспорт</w:t>
      </w:r>
      <w:r w:rsidR="00B7726B">
        <w:rPr>
          <w:lang w:eastAsia="ar-SA"/>
        </w:rPr>
        <w:t>е</w:t>
      </w:r>
      <w:r w:rsidR="00DD7C79" w:rsidRPr="00B7726B">
        <w:rPr>
          <w:lang w:eastAsia="ar-SA"/>
        </w:rPr>
        <w:t xml:space="preserve"> Программы</w:t>
      </w:r>
      <w:r w:rsidR="00DD50AF">
        <w:rPr>
          <w:lang w:eastAsia="ar-SA"/>
        </w:rPr>
        <w:t>:</w:t>
      </w:r>
    </w:p>
    <w:p w14:paraId="459045B2" w14:textId="5218CD90" w:rsidR="00DD50AF" w:rsidRDefault="00DD50AF" w:rsidP="00F315C5">
      <w:pPr>
        <w:ind w:firstLine="709"/>
        <w:jc w:val="both"/>
        <w:rPr>
          <w:i/>
          <w:iCs/>
          <w:lang w:eastAsia="ar-SA"/>
        </w:rPr>
      </w:pPr>
      <w:r>
        <w:rPr>
          <w:lang w:eastAsia="ar-SA"/>
        </w:rPr>
        <w:lastRenderedPageBreak/>
        <w:t>-</w:t>
      </w:r>
      <w:r w:rsidR="00DD7C79" w:rsidRPr="00B7726B">
        <w:rPr>
          <w:lang w:eastAsia="ar-SA"/>
        </w:rPr>
        <w:t xml:space="preserve"> </w:t>
      </w:r>
      <w:r w:rsidR="00175D95" w:rsidRPr="00B7726B">
        <w:rPr>
          <w:lang w:eastAsia="ar-SA"/>
        </w:rPr>
        <w:t xml:space="preserve">в наименовании графы «Общий объем финансирования муниципальной программы в разрезе источников по годам ее реализации и подпрограмм» пропущены слова </w:t>
      </w:r>
      <w:r w:rsidR="00175D95" w:rsidRPr="00B7726B">
        <w:rPr>
          <w:i/>
          <w:iCs/>
          <w:lang w:eastAsia="ar-SA"/>
        </w:rPr>
        <w:t>«в разрезе источников»</w:t>
      </w:r>
      <w:r>
        <w:rPr>
          <w:i/>
          <w:iCs/>
          <w:lang w:eastAsia="ar-SA"/>
        </w:rPr>
        <w:t>;</w:t>
      </w:r>
    </w:p>
    <w:p w14:paraId="1C92F7B7" w14:textId="22071A07" w:rsidR="00DD50AF" w:rsidRDefault="00DD50AF" w:rsidP="00F315C5">
      <w:pPr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- </w:t>
      </w:r>
      <w:r w:rsidRPr="00DD50AF">
        <w:rPr>
          <w:lang w:eastAsia="ar-SA"/>
        </w:rPr>
        <w:t>в н</w:t>
      </w:r>
      <w:r w:rsidRPr="00B7726B">
        <w:rPr>
          <w:lang w:eastAsia="ar-SA"/>
        </w:rPr>
        <w:t>аименовании графы</w:t>
      </w:r>
      <w:r>
        <w:rPr>
          <w:lang w:eastAsia="ar-SA"/>
        </w:rPr>
        <w:t xml:space="preserve"> «Ожидаемые результаты реализации муниципальной программы» </w:t>
      </w:r>
      <w:r w:rsidRPr="00B7726B">
        <w:rPr>
          <w:lang w:eastAsia="ar-SA"/>
        </w:rPr>
        <w:t>пропущен</w:t>
      </w:r>
      <w:r>
        <w:rPr>
          <w:lang w:eastAsia="ar-SA"/>
        </w:rPr>
        <w:t>о</w:t>
      </w:r>
      <w:r w:rsidRPr="00B7726B">
        <w:rPr>
          <w:lang w:eastAsia="ar-SA"/>
        </w:rPr>
        <w:t xml:space="preserve"> слов</w:t>
      </w:r>
      <w:r>
        <w:rPr>
          <w:lang w:eastAsia="ar-SA"/>
        </w:rPr>
        <w:t xml:space="preserve">о </w:t>
      </w:r>
      <w:r w:rsidRPr="00DD50AF">
        <w:rPr>
          <w:i/>
          <w:iCs/>
          <w:lang w:eastAsia="ar-SA"/>
        </w:rPr>
        <w:t>«муниципальной»;</w:t>
      </w:r>
    </w:p>
    <w:p w14:paraId="194A0D87" w14:textId="5BFC98D8" w:rsidR="00175D95" w:rsidRPr="00B7726B" w:rsidRDefault="00DD50AF" w:rsidP="00F315C5">
      <w:pPr>
        <w:ind w:firstLine="709"/>
        <w:jc w:val="both"/>
        <w:rPr>
          <w:lang w:eastAsia="ar-SA"/>
        </w:rPr>
      </w:pPr>
      <w:r>
        <w:rPr>
          <w:i/>
          <w:iCs/>
          <w:lang w:eastAsia="ar-SA"/>
        </w:rPr>
        <w:t>- </w:t>
      </w:r>
      <w:r w:rsidR="00B7726B" w:rsidRPr="00B7726B">
        <w:rPr>
          <w:lang w:eastAsia="ar-SA"/>
        </w:rPr>
        <w:t>излишне включена графа «Этапы и сроки реализации подпрограмм».</w:t>
      </w:r>
    </w:p>
    <w:p w14:paraId="0B7EA090" w14:textId="77777777" w:rsidR="00E33B84" w:rsidRDefault="00E33B84" w:rsidP="00F315C5">
      <w:pPr>
        <w:ind w:firstLine="709"/>
        <w:jc w:val="both"/>
        <w:rPr>
          <w:color w:val="000000"/>
          <w:shd w:val="clear" w:color="auto" w:fill="FFFFFF"/>
        </w:rPr>
      </w:pPr>
    </w:p>
    <w:p w14:paraId="14AADCFF" w14:textId="18A0CAC3" w:rsidR="00AB2414" w:rsidRPr="00DD50AF" w:rsidRDefault="00AD0E15" w:rsidP="00F315C5">
      <w:pPr>
        <w:ind w:firstLine="709"/>
        <w:jc w:val="both"/>
        <w:rPr>
          <w:color w:val="FF0000"/>
          <w:lang w:eastAsia="ar-SA"/>
        </w:rPr>
      </w:pPr>
      <w:bookmarkStart w:id="2" w:name="_Hlk114668255"/>
      <w:r>
        <w:rPr>
          <w:color w:val="000000"/>
          <w:shd w:val="clear" w:color="auto" w:fill="FFFFFF"/>
        </w:rPr>
        <w:t>Не соблюдены требования</w:t>
      </w:r>
      <w:r w:rsidR="00E33B84" w:rsidRPr="00DD50AF">
        <w:rPr>
          <w:color w:val="000000"/>
          <w:shd w:val="clear" w:color="auto" w:fill="FFFFFF"/>
        </w:rPr>
        <w:t xml:space="preserve"> </w:t>
      </w:r>
      <w:bookmarkEnd w:id="2"/>
      <w:r w:rsidR="00E33B84" w:rsidRPr="00DD50AF">
        <w:rPr>
          <w:color w:val="000000"/>
          <w:shd w:val="clear" w:color="auto" w:fill="FFFFFF"/>
        </w:rPr>
        <w:t>пункта 47 Методических указаний</w:t>
      </w:r>
      <w:r>
        <w:rPr>
          <w:color w:val="000000"/>
          <w:shd w:val="clear" w:color="auto" w:fill="FFFFFF"/>
        </w:rPr>
        <w:t>:</w:t>
      </w:r>
      <w:r w:rsidR="00E33B84" w:rsidRPr="00DD50AF">
        <w:rPr>
          <w:color w:val="000000"/>
          <w:shd w:val="clear" w:color="auto" w:fill="FFFFFF"/>
        </w:rPr>
        <w:t xml:space="preserve"> наименование подпрограммы 1 Паспорта Программы </w:t>
      </w:r>
      <w:r w:rsidR="00E33B84" w:rsidRPr="00DD50AF">
        <w:t xml:space="preserve">не соответствует </w:t>
      </w:r>
      <w:r w:rsidR="00DD50AF">
        <w:t>наименованию, отраженно</w:t>
      </w:r>
      <w:r>
        <w:t>му</w:t>
      </w:r>
      <w:r w:rsidR="00DD50AF">
        <w:t xml:space="preserve"> в </w:t>
      </w:r>
      <w:r w:rsidR="00E33B84" w:rsidRPr="00DD50AF">
        <w:t>текстовой части</w:t>
      </w:r>
      <w:r w:rsidR="00DD50AF">
        <w:t>.</w:t>
      </w:r>
      <w:r w:rsidR="00E33B84" w:rsidRPr="00DD50AF">
        <w:t xml:space="preserve"> </w:t>
      </w:r>
    </w:p>
    <w:p w14:paraId="00DFF65C" w14:textId="77777777" w:rsidR="00E33B84" w:rsidRPr="00DD50AF" w:rsidRDefault="00E33B84" w:rsidP="00F315C5">
      <w:pPr>
        <w:ind w:firstLine="709"/>
        <w:jc w:val="both"/>
        <w:rPr>
          <w:color w:val="000000"/>
          <w:shd w:val="clear" w:color="auto" w:fill="FFFFFF"/>
        </w:rPr>
      </w:pPr>
      <w:bookmarkStart w:id="3" w:name="_Hlk114565367"/>
    </w:p>
    <w:p w14:paraId="03681383" w14:textId="21B1D9E0" w:rsidR="00FE4388" w:rsidRPr="00600D28" w:rsidRDefault="00AD0E15" w:rsidP="00F315C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соблюдены требования</w:t>
      </w:r>
      <w:r w:rsidRPr="00DD50AF">
        <w:rPr>
          <w:color w:val="000000"/>
          <w:shd w:val="clear" w:color="auto" w:fill="FFFFFF"/>
        </w:rPr>
        <w:t xml:space="preserve"> </w:t>
      </w:r>
      <w:r w:rsidR="0099024A" w:rsidRPr="00600D28">
        <w:rPr>
          <w:color w:val="000000"/>
          <w:shd w:val="clear" w:color="auto" w:fill="FFFFFF"/>
        </w:rPr>
        <w:t>пункт</w:t>
      </w:r>
      <w:r w:rsidR="00F315C5">
        <w:rPr>
          <w:color w:val="000000"/>
          <w:shd w:val="clear" w:color="auto" w:fill="FFFFFF"/>
        </w:rPr>
        <w:t>а 71</w:t>
      </w:r>
      <w:r w:rsidR="0099024A" w:rsidRPr="00600D28">
        <w:rPr>
          <w:color w:val="000000"/>
          <w:shd w:val="clear" w:color="auto" w:fill="FFFFFF"/>
        </w:rPr>
        <w:t xml:space="preserve"> </w:t>
      </w:r>
      <w:r w:rsidR="000D4E08" w:rsidRPr="00600D28">
        <w:rPr>
          <w:color w:val="000000"/>
          <w:shd w:val="clear" w:color="auto" w:fill="FFFFFF"/>
        </w:rPr>
        <w:t>Методических указаний</w:t>
      </w:r>
      <w:bookmarkEnd w:id="3"/>
      <w:r>
        <w:rPr>
          <w:color w:val="000000"/>
          <w:shd w:val="clear" w:color="auto" w:fill="FFFFFF"/>
        </w:rPr>
        <w:t>:</w:t>
      </w:r>
      <w:r w:rsidR="00F315C5">
        <w:rPr>
          <w:color w:val="000000"/>
          <w:shd w:val="clear" w:color="auto" w:fill="FFFFFF"/>
        </w:rPr>
        <w:t xml:space="preserve"> </w:t>
      </w:r>
      <w:r w:rsidR="00B7726B" w:rsidRPr="00600D28">
        <w:rPr>
          <w:color w:val="000000"/>
          <w:shd w:val="clear" w:color="auto" w:fill="FFFFFF"/>
        </w:rPr>
        <w:t xml:space="preserve">в </w:t>
      </w:r>
      <w:r w:rsidR="00F315C5">
        <w:rPr>
          <w:color w:val="000000"/>
          <w:shd w:val="clear" w:color="auto" w:fill="FFFFFF"/>
        </w:rPr>
        <w:t>П</w:t>
      </w:r>
      <w:r w:rsidR="00B7726B" w:rsidRPr="00600D28">
        <w:rPr>
          <w:color w:val="000000"/>
          <w:shd w:val="clear" w:color="auto" w:fill="FFFFFF"/>
        </w:rPr>
        <w:t xml:space="preserve">риложении </w:t>
      </w:r>
      <w:r w:rsidR="00DD50AF" w:rsidRPr="00600D28">
        <w:rPr>
          <w:color w:val="000000"/>
          <w:shd w:val="clear" w:color="auto" w:fill="FFFFFF"/>
        </w:rPr>
        <w:t xml:space="preserve">№ 1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 xml:space="preserve">Перечень целевых показателей муниципальной программы Северодвинска» </w:t>
      </w:r>
      <w:r w:rsidR="00DD50AF" w:rsidRPr="00600D28">
        <w:rPr>
          <w:color w:val="000000"/>
          <w:shd w:val="clear" w:color="auto" w:fill="FFFFFF"/>
        </w:rPr>
        <w:t>к Программе</w:t>
      </w:r>
      <w:r w:rsidR="00FE4388" w:rsidRPr="00600D28">
        <w:rPr>
          <w:color w:val="000000"/>
          <w:shd w:val="clear" w:color="auto" w:fill="FFFFFF"/>
        </w:rPr>
        <w:t xml:space="preserve"> в заголовочной части не указаны «Соисполнители» Программы, в табличной части не указано наименование Программы</w:t>
      </w:r>
      <w:r w:rsidR="009E0A16">
        <w:rPr>
          <w:color w:val="000000"/>
          <w:shd w:val="clear" w:color="auto" w:fill="FFFFFF"/>
        </w:rPr>
        <w:t>.</w:t>
      </w:r>
    </w:p>
    <w:p w14:paraId="6F382C60" w14:textId="77777777" w:rsidR="00F315C5" w:rsidRDefault="00F315C5" w:rsidP="00F315C5">
      <w:pPr>
        <w:ind w:firstLine="709"/>
        <w:jc w:val="both"/>
        <w:rPr>
          <w:color w:val="000000"/>
          <w:shd w:val="clear" w:color="auto" w:fill="FFFFFF"/>
        </w:rPr>
      </w:pPr>
    </w:p>
    <w:p w14:paraId="6CE8A3D9" w14:textId="4C814502" w:rsidR="00DD37DB" w:rsidRPr="00600D28" w:rsidRDefault="00AD0E15" w:rsidP="00F315C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соблюдены требования</w:t>
      </w:r>
      <w:r w:rsidRPr="00DD50AF">
        <w:rPr>
          <w:color w:val="000000"/>
          <w:shd w:val="clear" w:color="auto" w:fill="FFFFFF"/>
        </w:rPr>
        <w:t xml:space="preserve"> </w:t>
      </w:r>
      <w:r w:rsidR="00F315C5" w:rsidRPr="00600D28">
        <w:rPr>
          <w:color w:val="000000"/>
          <w:shd w:val="clear" w:color="auto" w:fill="FFFFFF"/>
        </w:rPr>
        <w:t>пункт</w:t>
      </w:r>
      <w:r w:rsidR="00F315C5">
        <w:rPr>
          <w:color w:val="000000"/>
          <w:shd w:val="clear" w:color="auto" w:fill="FFFFFF"/>
        </w:rPr>
        <w:t>а 72</w:t>
      </w:r>
      <w:r w:rsidR="00F315C5" w:rsidRPr="00600D28">
        <w:rPr>
          <w:color w:val="000000"/>
          <w:shd w:val="clear" w:color="auto" w:fill="FFFFFF"/>
        </w:rPr>
        <w:t xml:space="preserve"> Методических указаний</w:t>
      </w:r>
      <w:r>
        <w:rPr>
          <w:color w:val="000000"/>
          <w:shd w:val="clear" w:color="auto" w:fill="FFFFFF"/>
        </w:rPr>
        <w:t>:</w:t>
      </w:r>
      <w:r w:rsidR="00FE4388" w:rsidRPr="00600D28">
        <w:rPr>
          <w:color w:val="000000"/>
          <w:shd w:val="clear" w:color="auto" w:fill="FFFFFF"/>
        </w:rPr>
        <w:t xml:space="preserve"> в </w:t>
      </w:r>
      <w:r w:rsidR="00F315C5">
        <w:rPr>
          <w:color w:val="000000"/>
          <w:shd w:val="clear" w:color="auto" w:fill="FFFFFF"/>
        </w:rPr>
        <w:t>П</w:t>
      </w:r>
      <w:r w:rsidR="00FE4388" w:rsidRPr="00600D28">
        <w:rPr>
          <w:color w:val="000000"/>
          <w:shd w:val="clear" w:color="auto" w:fill="FFFFFF"/>
        </w:rPr>
        <w:t xml:space="preserve">риложении № 2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>Характеристика основных показателей муниципальной программы Северодвинска</w:t>
      </w:r>
      <w:r w:rsidR="00600D28" w:rsidRPr="00600D28">
        <w:rPr>
          <w:rFonts w:eastAsia="Calibri"/>
        </w:rPr>
        <w:t>»</w:t>
      </w:r>
      <w:r w:rsidR="00426F1B" w:rsidRPr="00600D28">
        <w:rPr>
          <w:rFonts w:eastAsia="Calibri"/>
        </w:rPr>
        <w:t xml:space="preserve"> </w:t>
      </w:r>
      <w:r w:rsidR="00FE4388" w:rsidRPr="00600D28">
        <w:rPr>
          <w:color w:val="000000"/>
          <w:shd w:val="clear" w:color="auto" w:fill="FFFFFF"/>
        </w:rPr>
        <w:t>к Программе в заголовочной части не указаны «Ответственный исполнитель» и «Соисполнители» Программы</w:t>
      </w:r>
      <w:r w:rsidR="00DD37DB" w:rsidRPr="00600D28">
        <w:rPr>
          <w:color w:val="000000"/>
          <w:shd w:val="clear" w:color="auto" w:fill="FFFFFF"/>
        </w:rPr>
        <w:t xml:space="preserve">, в табличной части отсутствует строка нумерации граф и не указана </w:t>
      </w:r>
      <w:r>
        <w:rPr>
          <w:color w:val="000000"/>
          <w:shd w:val="clear" w:color="auto" w:fill="FFFFFF"/>
        </w:rPr>
        <w:t>строка</w:t>
      </w:r>
      <w:r w:rsidR="00DD37DB" w:rsidRPr="00600D28">
        <w:rPr>
          <w:color w:val="000000"/>
          <w:shd w:val="clear" w:color="auto" w:fill="FFFFFF"/>
        </w:rPr>
        <w:t xml:space="preserve"> «Муниципальная программа (наименование)»</w:t>
      </w:r>
      <w:r w:rsidR="00F31B19">
        <w:rPr>
          <w:color w:val="000000"/>
          <w:shd w:val="clear" w:color="auto" w:fill="FFFFFF"/>
        </w:rPr>
        <w:t>.</w:t>
      </w:r>
    </w:p>
    <w:p w14:paraId="3584F710" w14:textId="77777777" w:rsidR="00F315C5" w:rsidRDefault="00F315C5" w:rsidP="00F315C5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14:paraId="7CE7CE06" w14:textId="5498B20E" w:rsidR="00B7726B" w:rsidRPr="00600D28" w:rsidRDefault="00AD0E15" w:rsidP="00426F1B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соблюдены требования</w:t>
      </w:r>
      <w:r w:rsidR="00F315C5" w:rsidRPr="00600D28">
        <w:rPr>
          <w:color w:val="000000"/>
          <w:shd w:val="clear" w:color="auto" w:fill="FFFFFF"/>
        </w:rPr>
        <w:t xml:space="preserve"> пункт</w:t>
      </w:r>
      <w:r w:rsidR="00F315C5">
        <w:rPr>
          <w:color w:val="000000"/>
          <w:shd w:val="clear" w:color="auto" w:fill="FFFFFF"/>
        </w:rPr>
        <w:t>а 73</w:t>
      </w:r>
      <w:r w:rsidR="00F315C5" w:rsidRPr="00600D28">
        <w:rPr>
          <w:color w:val="000000"/>
          <w:shd w:val="clear" w:color="auto" w:fill="FFFFFF"/>
        </w:rPr>
        <w:t xml:space="preserve"> Методических указаний</w:t>
      </w:r>
      <w:r>
        <w:rPr>
          <w:color w:val="000000"/>
          <w:shd w:val="clear" w:color="auto" w:fill="FFFFFF"/>
        </w:rPr>
        <w:t>:</w:t>
      </w:r>
      <w:r w:rsidR="00F315C5" w:rsidRPr="00600D28">
        <w:rPr>
          <w:color w:val="000000"/>
          <w:shd w:val="clear" w:color="auto" w:fill="FFFFFF"/>
        </w:rPr>
        <w:t> </w:t>
      </w:r>
      <w:r w:rsidR="00DD37DB" w:rsidRPr="00600D28">
        <w:rPr>
          <w:color w:val="000000"/>
          <w:shd w:val="clear" w:color="auto" w:fill="FFFFFF"/>
        </w:rPr>
        <w:t xml:space="preserve"> в </w:t>
      </w:r>
      <w:r w:rsidR="00F315C5">
        <w:rPr>
          <w:color w:val="000000"/>
          <w:shd w:val="clear" w:color="auto" w:fill="FFFFFF"/>
        </w:rPr>
        <w:t>П</w:t>
      </w:r>
      <w:r w:rsidR="00DD37DB" w:rsidRPr="00600D28">
        <w:rPr>
          <w:color w:val="000000"/>
          <w:shd w:val="clear" w:color="auto" w:fill="FFFFFF"/>
        </w:rPr>
        <w:t xml:space="preserve">риложении № 3 </w:t>
      </w:r>
      <w:r w:rsidR="00426F1B" w:rsidRPr="00600D28">
        <w:rPr>
          <w:color w:val="000000"/>
          <w:shd w:val="clear" w:color="auto" w:fill="FFFFFF"/>
        </w:rPr>
        <w:t>«</w:t>
      </w:r>
      <w:r w:rsidR="00426F1B" w:rsidRPr="00600D28">
        <w:rPr>
          <w:rFonts w:eastAsia="Calibri"/>
        </w:rPr>
        <w:t xml:space="preserve">Сведения об основных мерах правового регулирования в сфере реализации муниципальной программы Северодвинска» </w:t>
      </w:r>
      <w:r w:rsidR="00DD37DB" w:rsidRPr="00600D28">
        <w:rPr>
          <w:color w:val="000000"/>
          <w:shd w:val="clear" w:color="auto" w:fill="FFFFFF"/>
        </w:rPr>
        <w:t>к Программе в заголовочной части не указаны «Ответственный исполнитель» и «Соисполнители» Программы, в наименовании графы «</w:t>
      </w:r>
      <w:r w:rsidR="00DD37DB" w:rsidRPr="00600D28">
        <w:t>Основные положения нормативного правового акта</w:t>
      </w:r>
      <w:r w:rsidR="00DD37DB" w:rsidRPr="00600D28">
        <w:rPr>
          <w:rFonts w:eastAsia="Calibri"/>
        </w:rPr>
        <w:t>, связь с подпрограммами, задачами и мероприятиями (административными мероприятиями) муниципальной программы» пропущены слова «</w:t>
      </w:r>
      <w:r w:rsidR="00DD37DB" w:rsidRPr="00600D28">
        <w:rPr>
          <w:rFonts w:eastAsia="Calibri"/>
          <w:i/>
          <w:iCs/>
        </w:rPr>
        <w:t>связь с подпрограммами, задачами и мероприятиями (административными мероприятиями) муниципальной программы»</w:t>
      </w:r>
      <w:r w:rsidR="00E87178" w:rsidRPr="00600D28">
        <w:rPr>
          <w:rFonts w:eastAsia="Calibri"/>
          <w:i/>
          <w:iCs/>
        </w:rPr>
        <w:t>,</w:t>
      </w:r>
      <w:r w:rsidR="00E87178" w:rsidRPr="00600D28">
        <w:rPr>
          <w:rFonts w:eastAsia="Calibri"/>
        </w:rPr>
        <w:t xml:space="preserve"> в форме отсутствует графа «Основания для разработки</w:t>
      </w:r>
      <w:r w:rsidR="00E87178" w:rsidRPr="00600D28">
        <w:t xml:space="preserve"> нормативного правового акта», </w:t>
      </w:r>
      <w:r w:rsidR="00E87178" w:rsidRPr="00600D28">
        <w:rPr>
          <w:rFonts w:eastAsia="Calibri"/>
          <w:i/>
          <w:iCs/>
        </w:rPr>
        <w:t xml:space="preserve"> </w:t>
      </w:r>
      <w:r w:rsidR="00E87178" w:rsidRPr="00600D28">
        <w:rPr>
          <w:rFonts w:eastAsia="Calibri"/>
        </w:rPr>
        <w:t>не отражены сведения об основных мерах правового регулирования в сфере реализации Программы по подпрограмме 1.</w:t>
      </w:r>
    </w:p>
    <w:p w14:paraId="12D7EBA2" w14:textId="0F03AAA1" w:rsidR="00426F1B" w:rsidRPr="00600D28" w:rsidRDefault="00426F1B" w:rsidP="00426F1B">
      <w:pPr>
        <w:ind w:firstLine="709"/>
        <w:jc w:val="both"/>
        <w:rPr>
          <w:rFonts w:eastAsia="Calibri"/>
        </w:rPr>
      </w:pPr>
      <w:r w:rsidRPr="00600D28">
        <w:rPr>
          <w:rFonts w:eastAsia="Calibri"/>
        </w:rPr>
        <w:t xml:space="preserve">Кроме того, </w:t>
      </w:r>
      <w:r w:rsidR="00F315C5">
        <w:rPr>
          <w:rFonts w:eastAsia="Calibri"/>
        </w:rPr>
        <w:t>П</w:t>
      </w:r>
      <w:r w:rsidRPr="00600D28">
        <w:rPr>
          <w:rFonts w:eastAsia="Calibri"/>
        </w:rPr>
        <w:t>риложение не содержит информаци</w:t>
      </w:r>
      <w:r w:rsidR="00CA1E6A">
        <w:rPr>
          <w:rFonts w:eastAsia="Calibri"/>
        </w:rPr>
        <w:t>и</w:t>
      </w:r>
      <w:r w:rsidRPr="00600D28">
        <w:rPr>
          <w:rFonts w:eastAsia="Calibri"/>
        </w:rPr>
        <w:t xml:space="preserve"> о связи </w:t>
      </w:r>
      <w:r w:rsidR="00600D28">
        <w:rPr>
          <w:rFonts w:eastAsia="Calibri"/>
        </w:rPr>
        <w:t xml:space="preserve">нормативных правовых актов </w:t>
      </w:r>
      <w:r w:rsidRPr="00600D28">
        <w:rPr>
          <w:rFonts w:eastAsia="Calibri"/>
        </w:rPr>
        <w:t xml:space="preserve">с подпрограммами, задачами и мероприятиями (административными мероприятиями) </w:t>
      </w:r>
      <w:r w:rsidR="00600D28">
        <w:rPr>
          <w:rFonts w:eastAsia="Calibri"/>
        </w:rPr>
        <w:t>П</w:t>
      </w:r>
      <w:r w:rsidRPr="00600D28">
        <w:rPr>
          <w:rFonts w:eastAsia="Calibri"/>
        </w:rPr>
        <w:t>рограммы.</w:t>
      </w:r>
    </w:p>
    <w:p w14:paraId="648882C3" w14:textId="77777777" w:rsidR="00B7726B" w:rsidRPr="00600D28" w:rsidRDefault="00B7726B" w:rsidP="00AB2414">
      <w:pPr>
        <w:ind w:firstLine="709"/>
        <w:jc w:val="both"/>
        <w:rPr>
          <w:color w:val="000000"/>
          <w:shd w:val="clear" w:color="auto" w:fill="FFFFFF"/>
        </w:rPr>
      </w:pPr>
    </w:p>
    <w:p w14:paraId="6DB39BD6" w14:textId="0109A3BC" w:rsidR="00B7726B" w:rsidRDefault="00AD0E15" w:rsidP="00AB2414">
      <w:pPr>
        <w:ind w:firstLine="709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>Не соблюдены требования</w:t>
      </w:r>
      <w:r w:rsidRPr="00DD50AF">
        <w:rPr>
          <w:color w:val="000000"/>
          <w:shd w:val="clear" w:color="auto" w:fill="FFFFFF"/>
        </w:rPr>
        <w:t xml:space="preserve"> </w:t>
      </w:r>
      <w:r w:rsidR="00F315C5" w:rsidRPr="006D111E">
        <w:rPr>
          <w:color w:val="000000"/>
          <w:shd w:val="clear" w:color="auto" w:fill="FFFFFF"/>
        </w:rPr>
        <w:t>пункта 74 Методических указаний</w:t>
      </w:r>
      <w:r>
        <w:rPr>
          <w:color w:val="000000"/>
          <w:shd w:val="clear" w:color="auto" w:fill="FFFFFF"/>
        </w:rPr>
        <w:t>:</w:t>
      </w:r>
      <w:r w:rsidR="00F315C5" w:rsidRPr="006D111E">
        <w:rPr>
          <w:color w:val="000000"/>
          <w:shd w:val="clear" w:color="auto" w:fill="FFFFFF"/>
        </w:rPr>
        <w:t> в Приложении № 4</w:t>
      </w:r>
      <w:r w:rsidR="00F315C5" w:rsidRPr="006D111E">
        <w:rPr>
          <w:rFonts w:eastAsia="Calibri"/>
        </w:rPr>
        <w:t xml:space="preserve"> «Характеристика муниципальной программы Северодвинска» к Программе</w:t>
      </w:r>
      <w:r w:rsidR="00A10CC0">
        <w:rPr>
          <w:rFonts w:eastAsia="Calibri"/>
        </w:rPr>
        <w:t xml:space="preserve"> в заголовочной части Приложения в наименовании «Характеристика муниципальной программы Северодвинска» пропущено слово </w:t>
      </w:r>
      <w:r w:rsidR="00A10CC0" w:rsidRPr="00A10CC0">
        <w:rPr>
          <w:rFonts w:eastAsia="Calibri"/>
          <w:i/>
          <w:iCs/>
        </w:rPr>
        <w:t>«Северодвинска»</w:t>
      </w:r>
      <w:r w:rsidR="00A10CC0">
        <w:rPr>
          <w:rFonts w:eastAsia="Calibri"/>
          <w:i/>
          <w:iCs/>
        </w:rPr>
        <w:t xml:space="preserve">, </w:t>
      </w:r>
      <w:r w:rsidR="006B1C43" w:rsidRPr="006B1C43">
        <w:rPr>
          <w:rFonts w:eastAsia="Calibri"/>
        </w:rPr>
        <w:t>наименование</w:t>
      </w:r>
      <w:r w:rsidR="00704B47">
        <w:rPr>
          <w:rFonts w:eastAsia="Calibri"/>
          <w:i/>
          <w:iCs/>
        </w:rPr>
        <w:t xml:space="preserve"> </w:t>
      </w:r>
      <w:r w:rsidR="00704B47" w:rsidRPr="00704B47">
        <w:rPr>
          <w:rFonts w:eastAsia="Calibri"/>
        </w:rPr>
        <w:t>Задачи 3</w:t>
      </w:r>
      <w:r w:rsidR="00704B47">
        <w:rPr>
          <w:rFonts w:eastAsia="Calibri"/>
          <w:i/>
          <w:iCs/>
        </w:rPr>
        <w:t xml:space="preserve"> </w:t>
      </w:r>
      <w:r w:rsidR="00704B47" w:rsidRPr="00704B47">
        <w:rPr>
          <w:rFonts w:eastAsia="Calibri"/>
        </w:rPr>
        <w:t>не</w:t>
      </w:r>
      <w:r w:rsidR="00704B47">
        <w:rPr>
          <w:rFonts w:eastAsia="Calibri"/>
          <w:i/>
          <w:iCs/>
        </w:rPr>
        <w:t xml:space="preserve"> </w:t>
      </w:r>
      <w:r w:rsidR="00704B47" w:rsidRPr="00704B47">
        <w:rPr>
          <w:rFonts w:eastAsia="Calibri"/>
        </w:rPr>
        <w:t xml:space="preserve">соответствует наименованию </w:t>
      </w:r>
      <w:r w:rsidR="00704B47">
        <w:rPr>
          <w:rFonts w:eastAsia="Calibri"/>
        </w:rPr>
        <w:t xml:space="preserve">задачи </w:t>
      </w:r>
      <w:r w:rsidR="00704B47" w:rsidRPr="00704B47">
        <w:rPr>
          <w:rFonts w:eastAsia="Calibri"/>
        </w:rPr>
        <w:t>подпрограммы 1</w:t>
      </w:r>
      <w:r w:rsidR="00704B47">
        <w:rPr>
          <w:rFonts w:eastAsia="Calibri"/>
        </w:rPr>
        <w:t xml:space="preserve"> </w:t>
      </w:r>
      <w:r w:rsidR="00704B47" w:rsidRPr="00704B47">
        <w:rPr>
          <w:rFonts w:eastAsia="Calibri"/>
        </w:rPr>
        <w:t>Паспорта</w:t>
      </w:r>
      <w:r w:rsidR="00704B47">
        <w:rPr>
          <w:rFonts w:eastAsia="Calibri"/>
        </w:rPr>
        <w:t xml:space="preserve"> Программы</w:t>
      </w:r>
      <w:r w:rsidR="00704B47" w:rsidRPr="00704B47">
        <w:rPr>
          <w:rFonts w:eastAsia="Calibri"/>
        </w:rPr>
        <w:t>,</w:t>
      </w:r>
      <w:r w:rsidR="006B1C43" w:rsidRPr="00704B47">
        <w:rPr>
          <w:rFonts w:eastAsia="Calibri"/>
        </w:rPr>
        <w:t xml:space="preserve"> </w:t>
      </w:r>
      <w:r w:rsidR="00F31B19" w:rsidRPr="00704B47">
        <w:rPr>
          <w:rFonts w:eastAsia="Calibri"/>
        </w:rPr>
        <w:t xml:space="preserve">а также </w:t>
      </w:r>
      <w:r w:rsidR="00A10CC0" w:rsidRPr="00704B47">
        <w:rPr>
          <w:rFonts w:eastAsia="Calibri"/>
        </w:rPr>
        <w:t>нарушена нумерация</w:t>
      </w:r>
      <w:r w:rsidR="00A10CC0">
        <w:rPr>
          <w:rFonts w:eastAsia="Calibri"/>
        </w:rPr>
        <w:t xml:space="preserve"> граф.</w:t>
      </w:r>
    </w:p>
    <w:p w14:paraId="11841FF8" w14:textId="46952C00" w:rsidR="00A10CC0" w:rsidRPr="00F05218" w:rsidRDefault="00A10CC0" w:rsidP="00A10CC0">
      <w:pPr>
        <w:ind w:firstLine="709"/>
        <w:jc w:val="both"/>
        <w:rPr>
          <w:rFonts w:eastAsia="Calibri"/>
        </w:rPr>
      </w:pPr>
      <w:r w:rsidRPr="00F05218">
        <w:rPr>
          <w:rFonts w:eastAsia="Calibri"/>
        </w:rPr>
        <w:t xml:space="preserve">Кроме того, не отражены </w:t>
      </w:r>
      <w:r w:rsidR="00F05218">
        <w:rPr>
          <w:rFonts w:eastAsia="Calibri"/>
        </w:rPr>
        <w:t xml:space="preserve">значения </w:t>
      </w:r>
      <w:r w:rsidRPr="00F05218">
        <w:rPr>
          <w:rFonts w:eastAsia="Calibri"/>
        </w:rPr>
        <w:t>показател</w:t>
      </w:r>
      <w:r w:rsidR="00F05218">
        <w:rPr>
          <w:rFonts w:eastAsia="Calibri"/>
        </w:rPr>
        <w:t>я в тыс. руб.</w:t>
      </w:r>
      <w:r w:rsidRPr="00F05218">
        <w:rPr>
          <w:rFonts w:eastAsia="Calibri"/>
        </w:rPr>
        <w:t xml:space="preserve"> в разрезе </w:t>
      </w:r>
      <w:r w:rsidR="00F05218" w:rsidRPr="00F05218">
        <w:rPr>
          <w:rFonts w:eastAsia="Calibri"/>
        </w:rPr>
        <w:t>з</w:t>
      </w:r>
      <w:r w:rsidRPr="00F05218">
        <w:rPr>
          <w:rFonts w:eastAsia="Calibri"/>
        </w:rPr>
        <w:t xml:space="preserve">адачи 1 </w:t>
      </w:r>
      <w:r w:rsidR="00F05218" w:rsidRPr="00F05218">
        <w:rPr>
          <w:rFonts w:eastAsia="Calibri"/>
        </w:rPr>
        <w:t>подпрограммы 1</w:t>
      </w:r>
      <w:r w:rsidRPr="00F05218">
        <w:rPr>
          <w:rFonts w:eastAsia="Calibri"/>
        </w:rPr>
        <w:t xml:space="preserve"> по годам реализации муниципальной программы и в целом</w:t>
      </w:r>
      <w:r w:rsidR="00F05218">
        <w:rPr>
          <w:rFonts w:eastAsia="Calibri"/>
        </w:rPr>
        <w:t>, а также значения показателя 2 «Площадь побережья Белого моря, укрепленного при реализации проектов» мероприятия 2.05 задачи 2</w:t>
      </w:r>
      <w:r w:rsidR="00F05218" w:rsidRPr="00F05218">
        <w:rPr>
          <w:rFonts w:eastAsia="Calibri"/>
        </w:rPr>
        <w:t xml:space="preserve"> подпрограммы 1</w:t>
      </w:r>
      <w:r w:rsidR="00F05218">
        <w:rPr>
          <w:rFonts w:eastAsia="Calibri"/>
        </w:rPr>
        <w:t>.</w:t>
      </w:r>
    </w:p>
    <w:p w14:paraId="15D3EB72" w14:textId="77777777" w:rsidR="00B7726B" w:rsidRDefault="00B7726B" w:rsidP="00AB2414">
      <w:pPr>
        <w:ind w:firstLine="709"/>
        <w:jc w:val="both"/>
        <w:rPr>
          <w:color w:val="000000"/>
          <w:shd w:val="clear" w:color="auto" w:fill="FFFFFF"/>
        </w:rPr>
      </w:pPr>
    </w:p>
    <w:p w14:paraId="4E1481AE" w14:textId="76E31254" w:rsidR="00B7726B" w:rsidRDefault="00920362" w:rsidP="00AB241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В</w:t>
      </w:r>
      <w:r w:rsidR="009E0A16">
        <w:rPr>
          <w:color w:val="000000"/>
          <w:shd w:val="clear" w:color="auto" w:fill="FFFFFF"/>
        </w:rPr>
        <w:t xml:space="preserve"> соответствии с пунктом 20 Методических указаний перечень показателей муниципальной программы необходимо формировать с учетом возможности получения </w:t>
      </w:r>
      <w:r w:rsidR="009E0A16" w:rsidRPr="0025748A">
        <w:rPr>
          <w:color w:val="000000"/>
          <w:u w:val="single"/>
          <w:shd w:val="clear" w:color="auto" w:fill="FFFFFF"/>
        </w:rPr>
        <w:t>фактических значений данных показателей</w:t>
      </w:r>
      <w:r w:rsidR="009E0A16">
        <w:rPr>
          <w:color w:val="000000"/>
          <w:shd w:val="clear" w:color="auto" w:fill="FFFFFF"/>
        </w:rPr>
        <w:t xml:space="preserve"> не позднее срока представления годового отчета о ходе реализации муниципальных программ</w:t>
      </w:r>
      <w:r w:rsidR="00F31B19">
        <w:rPr>
          <w:color w:val="000000"/>
          <w:shd w:val="clear" w:color="auto" w:fill="FFFFFF"/>
        </w:rPr>
        <w:t>.</w:t>
      </w:r>
    </w:p>
    <w:p w14:paraId="28F4FCC7" w14:textId="29AF8CFA" w:rsidR="00E622C6" w:rsidRPr="00E622C6" w:rsidRDefault="00E622C6" w:rsidP="00E622C6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r w:rsidRPr="00E622C6">
        <w:rPr>
          <w:color w:val="000000"/>
          <w:shd w:val="clear" w:color="auto" w:fill="FFFFFF"/>
        </w:rPr>
        <w:lastRenderedPageBreak/>
        <w:t>Пунктом 71 Методических указаний определено, что п</w:t>
      </w:r>
      <w:r w:rsidRPr="00E622C6">
        <w:rPr>
          <w:rFonts w:eastAsia="Calibri"/>
        </w:rPr>
        <w:t>еречень целевых показателей муниципальной программы Северодвинска содержит сведения о составе показателей цели и задач в разрезе подпрограмм и задач муниципальной программы с указанием прогнозных значений показателей и </w:t>
      </w:r>
      <w:r w:rsidRPr="0025748A">
        <w:rPr>
          <w:rFonts w:eastAsia="Calibri"/>
          <w:u w:val="single"/>
        </w:rPr>
        <w:t>значений показателей базового периода</w:t>
      </w:r>
      <w:r w:rsidRPr="00E622C6">
        <w:rPr>
          <w:rFonts w:eastAsia="Calibri"/>
        </w:rPr>
        <w:t xml:space="preserve"> (года, предшествующего началу реализации муниципальной программы).</w:t>
      </w:r>
    </w:p>
    <w:p w14:paraId="27D06408" w14:textId="77777777" w:rsidR="0025748A" w:rsidRDefault="00F31B19" w:rsidP="00AB241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Отчет</w:t>
      </w:r>
      <w:r w:rsidR="00837F7F">
        <w:rPr>
          <w:color w:val="000000"/>
          <w:shd w:val="clear" w:color="auto" w:fill="FFFFFF"/>
        </w:rPr>
        <w:t xml:space="preserve"> о ре</w:t>
      </w:r>
      <w:r w:rsidR="00DB5C87">
        <w:rPr>
          <w:color w:val="000000"/>
          <w:shd w:val="clear" w:color="auto" w:fill="FFFFFF"/>
        </w:rPr>
        <w:t>а</w:t>
      </w:r>
      <w:r w:rsidR="00837F7F">
        <w:rPr>
          <w:color w:val="000000"/>
          <w:shd w:val="clear" w:color="auto" w:fill="FFFFFF"/>
        </w:rPr>
        <w:t xml:space="preserve">лизации </w:t>
      </w:r>
      <w:r w:rsidR="00DB5C87">
        <w:rPr>
          <w:color w:val="000000"/>
          <w:shd w:val="clear" w:color="auto" w:fill="FFFFFF"/>
        </w:rPr>
        <w:t>муниципальной программы «Охрана окружающей среды Северодвинска» за 2021 год утвержден распоряжением Администрации Северодвинска от 31.03.2022 № 53-ра</w:t>
      </w:r>
      <w:r w:rsidR="0025748A">
        <w:rPr>
          <w:color w:val="000000"/>
          <w:shd w:val="clear" w:color="auto" w:fill="FFFFFF"/>
        </w:rPr>
        <w:t>.</w:t>
      </w:r>
    </w:p>
    <w:p w14:paraId="09B96708" w14:textId="35A4F34B" w:rsidR="00F31B19" w:rsidRDefault="00021A85" w:rsidP="00AB2414">
      <w:pPr>
        <w:ind w:firstLine="709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В</w:t>
      </w:r>
      <w:r w:rsidR="00E9452A">
        <w:rPr>
          <w:rFonts w:eastAsia="Calibri"/>
        </w:rPr>
        <w:t xml:space="preserve"> </w:t>
      </w:r>
      <w:r w:rsidR="00E93FB3">
        <w:rPr>
          <w:rFonts w:eastAsia="Calibri"/>
        </w:rPr>
        <w:t xml:space="preserve">перечне целевых показателей </w:t>
      </w:r>
      <w:r w:rsidR="00E9452A">
        <w:rPr>
          <w:color w:val="000000"/>
          <w:shd w:val="clear" w:color="auto" w:fill="FFFFFF"/>
        </w:rPr>
        <w:t>Программ</w:t>
      </w:r>
      <w:r w:rsidR="00E93FB3">
        <w:rPr>
          <w:color w:val="000000"/>
          <w:shd w:val="clear" w:color="auto" w:fill="FFFFFF"/>
        </w:rPr>
        <w:t>ы</w:t>
      </w:r>
      <w:r w:rsidR="00E9452A">
        <w:rPr>
          <w:color w:val="000000"/>
          <w:shd w:val="clear" w:color="auto" w:fill="FFFFFF"/>
        </w:rPr>
        <w:t xml:space="preserve"> </w:t>
      </w:r>
      <w:r w:rsidR="00AA1A66">
        <w:rPr>
          <w:color w:val="000000"/>
          <w:shd w:val="clear" w:color="auto" w:fill="FFFFFF"/>
        </w:rPr>
        <w:t xml:space="preserve">значения целевых показателей </w:t>
      </w:r>
      <w:r w:rsidR="00AA1A66" w:rsidRPr="00AA1A66">
        <w:rPr>
          <w:rFonts w:eastAsia="Calibri"/>
        </w:rPr>
        <w:t>базового периода</w:t>
      </w:r>
      <w:r w:rsidR="00AA1A66">
        <w:rPr>
          <w:rFonts w:eastAsia="Calibri"/>
        </w:rPr>
        <w:t xml:space="preserve"> (2021 год</w:t>
      </w:r>
      <w:r w:rsidR="00E93FB3">
        <w:rPr>
          <w:rFonts w:eastAsia="Calibri"/>
        </w:rPr>
        <w:t>а</w:t>
      </w:r>
      <w:r w:rsidR="00AA1A66">
        <w:rPr>
          <w:rFonts w:eastAsia="Calibri"/>
        </w:rPr>
        <w:t>)</w:t>
      </w:r>
      <w:r w:rsidR="007357F3">
        <w:rPr>
          <w:rFonts w:eastAsia="Calibri"/>
        </w:rPr>
        <w:t xml:space="preserve"> </w:t>
      </w:r>
      <w:r>
        <w:rPr>
          <w:rFonts w:eastAsia="Calibri"/>
        </w:rPr>
        <w:t>о</w:t>
      </w:r>
      <w:r>
        <w:rPr>
          <w:color w:val="000000"/>
          <w:shd w:val="clear" w:color="auto" w:fill="FFFFFF"/>
        </w:rPr>
        <w:t>тветственным исполнителем</w:t>
      </w:r>
      <w:r>
        <w:rPr>
          <w:rFonts w:eastAsia="Calibri"/>
        </w:rPr>
        <w:t xml:space="preserve"> </w:t>
      </w:r>
      <w:r w:rsidR="00AA1A66">
        <w:rPr>
          <w:rFonts w:eastAsia="Calibri"/>
        </w:rPr>
        <w:t>сформирован</w:t>
      </w:r>
      <w:r w:rsidR="00E9452A">
        <w:rPr>
          <w:rFonts w:eastAsia="Calibri"/>
        </w:rPr>
        <w:t>ы</w:t>
      </w:r>
      <w:r w:rsidR="00AA1A66">
        <w:rPr>
          <w:rFonts w:eastAsia="Calibri"/>
        </w:rPr>
        <w:t xml:space="preserve"> </w:t>
      </w:r>
      <w:r w:rsidR="00AA1A66">
        <w:rPr>
          <w:color w:val="000000"/>
          <w:shd w:val="clear" w:color="auto" w:fill="FFFFFF"/>
        </w:rPr>
        <w:t>исходя из плановых</w:t>
      </w:r>
      <w:r w:rsidR="00E9452A">
        <w:rPr>
          <w:color w:val="000000"/>
          <w:shd w:val="clear" w:color="auto" w:fill="FFFFFF"/>
        </w:rPr>
        <w:t xml:space="preserve"> (прогнозных) значений, а не </w:t>
      </w:r>
      <w:r w:rsidR="00D4124B">
        <w:rPr>
          <w:color w:val="000000"/>
          <w:shd w:val="clear" w:color="auto" w:fill="FFFFFF"/>
        </w:rPr>
        <w:t xml:space="preserve">из </w:t>
      </w:r>
      <w:r w:rsidR="00E9452A">
        <w:rPr>
          <w:color w:val="000000"/>
          <w:shd w:val="clear" w:color="auto" w:fill="FFFFFF"/>
        </w:rPr>
        <w:t>фактически</w:t>
      </w:r>
      <w:r w:rsidR="004151C3">
        <w:rPr>
          <w:color w:val="000000"/>
          <w:shd w:val="clear" w:color="auto" w:fill="FFFFFF"/>
        </w:rPr>
        <w:t xml:space="preserve"> достигнутых</w:t>
      </w:r>
      <w:r w:rsidR="00E9452A">
        <w:rPr>
          <w:color w:val="000000"/>
          <w:shd w:val="clear" w:color="auto" w:fill="FFFFFF"/>
        </w:rPr>
        <w:t>.</w:t>
      </w:r>
      <w:r w:rsidR="00AA1A66">
        <w:rPr>
          <w:color w:val="000000"/>
          <w:shd w:val="clear" w:color="auto" w:fill="FFFFFF"/>
        </w:rPr>
        <w:t xml:space="preserve">  </w:t>
      </w:r>
    </w:p>
    <w:p w14:paraId="02764E80" w14:textId="6990313C" w:rsidR="00166F80" w:rsidRDefault="00166F80" w:rsidP="00666995">
      <w:pPr>
        <w:ind w:firstLine="709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038"/>
        <w:gridCol w:w="957"/>
        <w:gridCol w:w="902"/>
        <w:gridCol w:w="759"/>
        <w:gridCol w:w="759"/>
        <w:gridCol w:w="759"/>
        <w:gridCol w:w="761"/>
        <w:gridCol w:w="761"/>
        <w:gridCol w:w="823"/>
      </w:tblGrid>
      <w:tr w:rsidR="00324E8D" w:rsidRPr="004E135F" w14:paraId="104CDE49" w14:textId="77777777" w:rsidTr="00DD6818">
        <w:trPr>
          <w:cantSplit/>
          <w:trHeight w:val="240"/>
          <w:jc w:val="center"/>
        </w:trPr>
        <w:tc>
          <w:tcPr>
            <w:tcW w:w="109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C80CED" w14:textId="77777777" w:rsidR="00324E8D" w:rsidRPr="004E135F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35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A4D97C" w14:textId="77777777" w:rsidR="00324E8D" w:rsidRPr="004E135F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35F">
              <w:rPr>
                <w:sz w:val="20"/>
                <w:szCs w:val="20"/>
              </w:rPr>
              <w:t xml:space="preserve">Единица </w:t>
            </w:r>
            <w:r w:rsidRPr="004E135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36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276B" w14:textId="7F382DAA" w:rsidR="00324E8D" w:rsidRPr="004E135F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135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B2E8E" w:rsidRPr="00A76F9B" w14:paraId="005A979A" w14:textId="77777777" w:rsidTr="00DD6818">
        <w:trPr>
          <w:cantSplit/>
          <w:trHeight w:val="240"/>
          <w:jc w:val="center"/>
        </w:trPr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842A6" w14:textId="77777777" w:rsidR="00324E8D" w:rsidRPr="00A76F9B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D9FC" w14:textId="77777777" w:rsidR="00324E8D" w:rsidRPr="00A76F9B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095B" w14:textId="616C874C" w:rsidR="00324E8D" w:rsidRPr="00A76F9B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F9B">
              <w:rPr>
                <w:sz w:val="20"/>
                <w:szCs w:val="20"/>
              </w:rPr>
              <w:t xml:space="preserve">базовый </w:t>
            </w:r>
            <w:r>
              <w:rPr>
                <w:sz w:val="20"/>
                <w:szCs w:val="20"/>
              </w:rPr>
              <w:t>2021</w:t>
            </w:r>
            <w:r w:rsidRPr="00A76F9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D618" w14:textId="77777777" w:rsidR="00324E8D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F9B">
              <w:rPr>
                <w:sz w:val="20"/>
                <w:szCs w:val="20"/>
              </w:rPr>
              <w:t xml:space="preserve">базовый </w:t>
            </w:r>
          </w:p>
          <w:p w14:paraId="07B45FCF" w14:textId="1B8F4814" w:rsidR="00324E8D" w:rsidRPr="00A76F9B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76F9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31B6" w14:textId="33BEDCA2" w:rsidR="00324E8D" w:rsidRPr="00A76F9B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76F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264D" w14:textId="77777777" w:rsidR="00324E8D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14:paraId="0D9BDEB9" w14:textId="5F5709E3" w:rsidR="00324E8D" w:rsidRPr="00A76F9B" w:rsidRDefault="00324E8D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F9B">
              <w:rPr>
                <w:sz w:val="20"/>
                <w:szCs w:val="20"/>
              </w:rPr>
              <w:t>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9B7A" w14:textId="77777777" w:rsidR="00324E8D" w:rsidRDefault="00324E8D" w:rsidP="001B5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2FBC1D40" w14:textId="7C6F9293" w:rsidR="00324E8D" w:rsidRPr="00A76F9B" w:rsidRDefault="00324E8D" w:rsidP="001B5F17">
            <w:pPr>
              <w:jc w:val="center"/>
              <w:rPr>
                <w:sz w:val="20"/>
                <w:szCs w:val="20"/>
              </w:rPr>
            </w:pPr>
            <w:r w:rsidRPr="00A76F9B">
              <w:rPr>
                <w:sz w:val="20"/>
                <w:szCs w:val="20"/>
              </w:rPr>
              <w:t>год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E302" w14:textId="5BC9AB13" w:rsidR="00324E8D" w:rsidRPr="00A76F9B" w:rsidRDefault="00D21D48" w:rsidP="001B5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24E8D" w:rsidRPr="00A76F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BDDC" w14:textId="3462663C" w:rsidR="00324E8D" w:rsidRPr="00A76F9B" w:rsidRDefault="00D21D48" w:rsidP="001B5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324E8D" w:rsidRPr="00A76F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7D9C" w14:textId="392D6890" w:rsidR="00324E8D" w:rsidRPr="00A76F9B" w:rsidRDefault="00D21D48" w:rsidP="001B5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324E8D" w:rsidRPr="00A76F9B">
              <w:rPr>
                <w:sz w:val="20"/>
                <w:szCs w:val="20"/>
              </w:rPr>
              <w:t xml:space="preserve"> год</w:t>
            </w:r>
          </w:p>
        </w:tc>
      </w:tr>
      <w:tr w:rsidR="00324E8D" w:rsidRPr="004E135F" w14:paraId="0EA6E933" w14:textId="77777777" w:rsidTr="00324E8D">
        <w:trPr>
          <w:cantSplit/>
          <w:trHeight w:val="24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379DFF" w14:textId="77777777" w:rsidR="00D21D48" w:rsidRDefault="00324E8D" w:rsidP="00D21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50A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</w:p>
          <w:p w14:paraId="17A42187" w14:textId="2B1282FB" w:rsidR="00324E8D" w:rsidRPr="00C8450A" w:rsidRDefault="00324E8D" w:rsidP="00D21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50A">
              <w:rPr>
                <w:sz w:val="20"/>
                <w:szCs w:val="20"/>
              </w:rPr>
              <w:t xml:space="preserve">«Охрана </w:t>
            </w:r>
            <w:r w:rsidRPr="00C8450A">
              <w:rPr>
                <w:color w:val="000000"/>
                <w:sz w:val="20"/>
                <w:szCs w:val="20"/>
                <w:shd w:val="clear" w:color="auto" w:fill="FFFFFF"/>
              </w:rPr>
              <w:t>окружающей среды</w:t>
            </w:r>
            <w:r w:rsidRPr="00C8450A">
              <w:rPr>
                <w:sz w:val="20"/>
                <w:szCs w:val="20"/>
              </w:rPr>
              <w:t xml:space="preserve"> городского округа Архангельской области «Северодвинск»</w:t>
            </w:r>
          </w:p>
        </w:tc>
      </w:tr>
      <w:tr w:rsidR="004B2E8E" w:rsidRPr="004E135F" w14:paraId="0805DBC1" w14:textId="77777777" w:rsidTr="00A666C2">
        <w:trPr>
          <w:cantSplit/>
          <w:trHeight w:val="240"/>
          <w:jc w:val="center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57C14" w14:textId="5453FAAB" w:rsidR="00324E8D" w:rsidRDefault="00324E8D" w:rsidP="001B5F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135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="00021A85">
              <w:rPr>
                <w:sz w:val="20"/>
                <w:szCs w:val="20"/>
              </w:rPr>
              <w:t>.</w:t>
            </w:r>
          </w:p>
          <w:p w14:paraId="1402D3E4" w14:textId="605A0F8F" w:rsidR="00021A85" w:rsidRPr="004B2E8E" w:rsidRDefault="00021A85" w:rsidP="00021A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E8E">
              <w:rPr>
                <w:sz w:val="16"/>
                <w:szCs w:val="16"/>
              </w:rPr>
              <w:t>Доля раздельно собранных отходов в общем количестве отходов, образующихся у населения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90B1" w14:textId="4A53F5CF" w:rsidR="00324E8D" w:rsidRPr="004E135F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891B" w14:textId="5085A9DE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0,18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BF5A" w14:textId="343A9B6C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4,0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AC80" w14:textId="661E5FBF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0,2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64F2" w14:textId="1A571BA1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0,25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6577" w14:textId="27616CD4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0,3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5FFF" w14:textId="5350BF5F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0,35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8458" w14:textId="6EB6F19C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0,4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DB1E" w14:textId="359F3B34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0,45</w:t>
            </w:r>
          </w:p>
        </w:tc>
      </w:tr>
      <w:tr w:rsidR="004B2E8E" w:rsidRPr="004E135F" w14:paraId="0269CC1E" w14:textId="77777777" w:rsidTr="00A666C2">
        <w:trPr>
          <w:cantSplit/>
          <w:trHeight w:val="240"/>
          <w:jc w:val="center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171DC" w14:textId="77777777" w:rsidR="00324E8D" w:rsidRDefault="00324E8D" w:rsidP="00324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</w:t>
            </w:r>
            <w:r w:rsidR="004B2E8E">
              <w:rPr>
                <w:sz w:val="20"/>
                <w:szCs w:val="20"/>
              </w:rPr>
              <w:t>.</w:t>
            </w:r>
          </w:p>
          <w:p w14:paraId="63CC2406" w14:textId="74E6028D" w:rsidR="004B2E8E" w:rsidRPr="004B2E8E" w:rsidRDefault="004B2E8E" w:rsidP="00324E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E8E">
              <w:rPr>
                <w:sz w:val="16"/>
                <w:szCs w:val="16"/>
              </w:rPr>
              <w:t>Доля населения Северодвинска, охваченного процессом экологического образования, просвещения и формирования экологической культуры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DAC4" w14:textId="1209E968" w:rsidR="00324E8D" w:rsidRPr="004E135F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6DF5" w14:textId="4D54F710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73,0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49D9" w14:textId="04223484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71,5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EFF5" w14:textId="7220FB03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72,0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79F2" w14:textId="056FFB4F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72,2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2123" w14:textId="69C719C6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72,4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2EF5" w14:textId="76F89617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72,6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2E6B" w14:textId="687D36F2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72,8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884E" w14:textId="7A0F1899" w:rsidR="00324E8D" w:rsidRPr="00B74E99" w:rsidRDefault="00CA7FF2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73,0</w:t>
            </w:r>
          </w:p>
        </w:tc>
      </w:tr>
      <w:tr w:rsidR="00EF7D1D" w:rsidRPr="004E135F" w14:paraId="2FA7CAC1" w14:textId="77777777" w:rsidTr="00EF7D1D">
        <w:trPr>
          <w:cantSplit/>
          <w:trHeight w:val="24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EB239" w14:textId="28D2275F" w:rsidR="00D21D48" w:rsidRDefault="00D21D48" w:rsidP="00D21D48">
            <w:pPr>
              <w:ind w:firstLine="709"/>
              <w:jc w:val="center"/>
              <w:rPr>
                <w:sz w:val="20"/>
                <w:szCs w:val="20"/>
              </w:rPr>
            </w:pPr>
            <w:r w:rsidRPr="004E135F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1 «Улучшение качества окружающей среды</w:t>
            </w:r>
          </w:p>
          <w:p w14:paraId="2FC83BB8" w14:textId="213D2D92" w:rsidR="00EF7D1D" w:rsidRPr="004E135F" w:rsidRDefault="00D21D48" w:rsidP="00D21D4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городского округа Архангельской области «Северодвинск»</w:t>
            </w:r>
          </w:p>
        </w:tc>
      </w:tr>
      <w:tr w:rsidR="00EF7D1D" w:rsidRPr="004E135F" w14:paraId="29AA3949" w14:textId="77777777" w:rsidTr="00EF7D1D">
        <w:trPr>
          <w:cantSplit/>
          <w:trHeight w:val="24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A0E7A" w14:textId="27137AA2" w:rsidR="00EF7D1D" w:rsidRPr="004E135F" w:rsidRDefault="00D21D48" w:rsidP="00D21D48">
            <w:pPr>
              <w:ind w:firstLine="709"/>
              <w:jc w:val="center"/>
              <w:rPr>
                <w:sz w:val="20"/>
                <w:szCs w:val="20"/>
              </w:rPr>
            </w:pPr>
            <w:bookmarkStart w:id="4" w:name="_Hlk114581868"/>
            <w:r w:rsidRPr="004E135F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 «Осуществление полномочий по организации оценки влияния на окружающую среду»</w:t>
            </w:r>
          </w:p>
        </w:tc>
      </w:tr>
      <w:tr w:rsidR="004B2E8E" w:rsidRPr="004E135F" w14:paraId="13FFE52B" w14:textId="77777777" w:rsidTr="00A666C2">
        <w:trPr>
          <w:cantSplit/>
          <w:trHeight w:val="240"/>
          <w:jc w:val="center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10BF0" w14:textId="77777777" w:rsidR="00CA7FF2" w:rsidRDefault="00324E8D" w:rsidP="00CA7F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985">
              <w:rPr>
                <w:sz w:val="20"/>
                <w:szCs w:val="20"/>
              </w:rPr>
              <w:t xml:space="preserve">Показатель </w:t>
            </w:r>
            <w:r w:rsidR="00CA7FF2" w:rsidRPr="00BD1985">
              <w:rPr>
                <w:sz w:val="20"/>
                <w:szCs w:val="20"/>
              </w:rPr>
              <w:t>1</w:t>
            </w:r>
            <w:r w:rsidR="004B2E8E">
              <w:rPr>
                <w:sz w:val="20"/>
                <w:szCs w:val="20"/>
              </w:rPr>
              <w:t>.</w:t>
            </w:r>
          </w:p>
          <w:p w14:paraId="02646CA1" w14:textId="5F6E9A81" w:rsidR="004B2E8E" w:rsidRPr="004B2E8E" w:rsidRDefault="004B2E8E" w:rsidP="00CA7F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E8E">
              <w:rPr>
                <w:sz w:val="16"/>
                <w:szCs w:val="16"/>
              </w:rPr>
              <w:t>Доля отработанных ртутьсодержащих ламп, собранных у населения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1E6C" w14:textId="6D829061" w:rsidR="00324E8D" w:rsidRPr="00BD1985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985">
              <w:rPr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8669" w14:textId="03E7AB1D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110,5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0F73" w14:textId="361FCA85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172,0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5CB5" w14:textId="0BDA7CE0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72DB" w14:textId="6CBB08F7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90,0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1300" w14:textId="789053D9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BFDD" w14:textId="4AF43A55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6B76" w14:textId="00E4789E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90,0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501B" w14:textId="3A3A532D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90,0</w:t>
            </w:r>
          </w:p>
        </w:tc>
      </w:tr>
      <w:tr w:rsidR="004B2E8E" w:rsidRPr="004E135F" w14:paraId="5B3B2092" w14:textId="77777777" w:rsidTr="00A666C2">
        <w:trPr>
          <w:cantSplit/>
          <w:trHeight w:val="240"/>
          <w:jc w:val="center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2A036" w14:textId="77777777" w:rsidR="00324E8D" w:rsidRDefault="00324E8D" w:rsidP="001B5F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" w:name="_Hlk114583080"/>
            <w:r w:rsidRPr="00BD1985">
              <w:rPr>
                <w:sz w:val="20"/>
                <w:szCs w:val="20"/>
              </w:rPr>
              <w:t>Показатель</w:t>
            </w:r>
            <w:r w:rsidR="00CA7FF2" w:rsidRPr="00BD1985">
              <w:rPr>
                <w:sz w:val="20"/>
                <w:szCs w:val="20"/>
              </w:rPr>
              <w:t xml:space="preserve"> 2</w:t>
            </w:r>
            <w:r w:rsidR="004B2E8E">
              <w:rPr>
                <w:sz w:val="20"/>
                <w:szCs w:val="20"/>
              </w:rPr>
              <w:t>.</w:t>
            </w:r>
          </w:p>
          <w:p w14:paraId="5B074F6D" w14:textId="230ACF51" w:rsidR="004B2E8E" w:rsidRPr="004B2E8E" w:rsidRDefault="00543E60" w:rsidP="001B5F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отработанных химических источников питания, собранных у населения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FA44" w14:textId="2E30EB0A" w:rsidR="00324E8D" w:rsidRPr="00BD1985" w:rsidRDefault="00543E60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B41F" w14:textId="17D4D665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2538,0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CB3C" w14:textId="4D5572CF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863,0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900B" w14:textId="3AF0132A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95,0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C845" w14:textId="247BAFE3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95,0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C37A" w14:textId="79693588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95,0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F2F0" w14:textId="538CFFF5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95,0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D64E" w14:textId="326EAA9E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95,0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1E24" w14:textId="63C1FD83" w:rsidR="00324E8D" w:rsidRPr="00B74E99" w:rsidRDefault="00BD1985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95,0</w:t>
            </w:r>
          </w:p>
        </w:tc>
      </w:tr>
      <w:bookmarkEnd w:id="4"/>
      <w:bookmarkEnd w:id="5"/>
      <w:tr w:rsidR="00543E60" w:rsidRPr="004E135F" w14:paraId="5745D4C4" w14:textId="77777777" w:rsidTr="001B5F17">
        <w:trPr>
          <w:cantSplit/>
          <w:trHeight w:val="240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0EAA0" w14:textId="6C026739" w:rsidR="00543E60" w:rsidRPr="004E135F" w:rsidRDefault="00543E60" w:rsidP="001B5F17">
            <w:pPr>
              <w:ind w:firstLine="709"/>
              <w:jc w:val="center"/>
              <w:rPr>
                <w:sz w:val="20"/>
                <w:szCs w:val="20"/>
              </w:rPr>
            </w:pPr>
            <w:r w:rsidRPr="004E135F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3 «</w:t>
            </w:r>
            <w:r w:rsidR="006B1C43">
              <w:rPr>
                <w:sz w:val="20"/>
                <w:szCs w:val="20"/>
              </w:rPr>
              <w:t>Снижение негативного воздействия отходов производства и потребления на окружающую среду на территории городского округа Архангельской области «Северодвинск»</w:t>
            </w:r>
          </w:p>
        </w:tc>
      </w:tr>
      <w:tr w:rsidR="00543E60" w:rsidRPr="00BD1985" w14:paraId="22172F34" w14:textId="77777777" w:rsidTr="00A666C2">
        <w:trPr>
          <w:cantSplit/>
          <w:trHeight w:val="240"/>
          <w:jc w:val="center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58817" w14:textId="4E88B0B9" w:rsidR="00543E60" w:rsidRDefault="00543E60" w:rsidP="001B5F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985">
              <w:rPr>
                <w:sz w:val="20"/>
                <w:szCs w:val="20"/>
              </w:rPr>
              <w:t>Показатель 2</w:t>
            </w:r>
            <w:r>
              <w:rPr>
                <w:sz w:val="20"/>
                <w:szCs w:val="20"/>
              </w:rPr>
              <w:t>.</w:t>
            </w:r>
          </w:p>
          <w:p w14:paraId="4392BF95" w14:textId="58C4E1DF" w:rsidR="00543E60" w:rsidRPr="00260557" w:rsidRDefault="00260557" w:rsidP="0026055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0557">
              <w:rPr>
                <w:sz w:val="16"/>
                <w:szCs w:val="16"/>
              </w:rPr>
              <w:t>Доля контейнерных площадок, оборудованных раздельным сбором…</w:t>
            </w:r>
            <w:r w:rsidR="00543E60" w:rsidRPr="002605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02D" w14:textId="77777777" w:rsidR="00543E60" w:rsidRPr="00BD1985" w:rsidRDefault="00543E60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D184" w14:textId="7B046024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15,1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6F7A" w14:textId="11C0AE4C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39,8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497B" w14:textId="1996E68B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13,5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A2F7" w14:textId="7D1A15BA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13,75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A8D0" w14:textId="6A3664F3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14,0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E730" w14:textId="40765A1D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14,25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FC0C" w14:textId="7B138C33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14,5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2983" w14:textId="4E150CFF" w:rsidR="00543E60" w:rsidRPr="00B74E99" w:rsidRDefault="00260557" w:rsidP="001B5F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99">
              <w:rPr>
                <w:sz w:val="20"/>
                <w:szCs w:val="20"/>
              </w:rPr>
              <w:t>14,75</w:t>
            </w:r>
          </w:p>
        </w:tc>
      </w:tr>
    </w:tbl>
    <w:p w14:paraId="5BBDAA08" w14:textId="1630C994" w:rsidR="00E9452A" w:rsidRDefault="00E9452A" w:rsidP="00666995">
      <w:pPr>
        <w:ind w:firstLine="709"/>
        <w:jc w:val="both"/>
      </w:pPr>
    </w:p>
    <w:p w14:paraId="0F907330" w14:textId="6849F56D" w:rsidR="00E9452A" w:rsidRDefault="00E9452A" w:rsidP="00B13EEE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Таким образом, </w:t>
      </w:r>
      <w:r w:rsidR="00B13EEE">
        <w:t xml:space="preserve">прогнозные </w:t>
      </w:r>
      <w:r w:rsidR="00795FA1">
        <w:t xml:space="preserve">значения целевых показателей </w:t>
      </w:r>
      <w:r w:rsidR="00B13EEE">
        <w:t xml:space="preserve">сформированы </w:t>
      </w:r>
      <w:r w:rsidR="00795FA1">
        <w:t>Программ</w:t>
      </w:r>
      <w:r w:rsidR="00417300">
        <w:t>ой</w:t>
      </w:r>
      <w:r w:rsidR="00795FA1">
        <w:t xml:space="preserve"> в сторону уменьшения к фактически достигнутым </w:t>
      </w:r>
      <w:r w:rsidR="00B13EEE">
        <w:t>показателям в базовом 2021 году.</w:t>
      </w:r>
    </w:p>
    <w:p w14:paraId="125DF136" w14:textId="77777777" w:rsidR="00CA1E6A" w:rsidRDefault="00CA1E6A" w:rsidP="002E3C04">
      <w:pPr>
        <w:pStyle w:val="ab"/>
        <w:ind w:left="0" w:firstLine="709"/>
        <w:jc w:val="both"/>
      </w:pPr>
    </w:p>
    <w:p w14:paraId="23AFADE9" w14:textId="1E4138F4" w:rsidR="00F16247" w:rsidRPr="002E3C04" w:rsidRDefault="00F16247" w:rsidP="002E3C04">
      <w:pPr>
        <w:pStyle w:val="ab"/>
        <w:ind w:left="0" w:firstLine="709"/>
        <w:jc w:val="both"/>
      </w:pPr>
      <w:r w:rsidRPr="002E3C04">
        <w:t>2.</w:t>
      </w:r>
      <w:r w:rsidR="00CA1E6A">
        <w:t>4</w:t>
      </w:r>
      <w:r w:rsidRPr="002E3C04">
        <w:t xml:space="preserve">. Подпрограммой </w:t>
      </w:r>
      <w:r w:rsidR="002E3C04" w:rsidRPr="002E3C04">
        <w:t>1</w:t>
      </w:r>
      <w:r w:rsidRPr="002E3C04">
        <w:t xml:space="preserve"> «</w:t>
      </w:r>
      <w:r w:rsidR="002E3C04" w:rsidRPr="002E3C04">
        <w:rPr>
          <w:color w:val="212121"/>
        </w:rPr>
        <w:t>Улучшение качества окружающей среды на территории г</w:t>
      </w:r>
      <w:r w:rsidR="002E3C04" w:rsidRPr="002E3C04">
        <w:t>ородского округа Архангельской области «Северодвинск»</w:t>
      </w:r>
      <w:r w:rsidRPr="002E3C04">
        <w:t>» не предусмотрены бюджетные ассигнования на реализацию административных мероприятий</w:t>
      </w:r>
      <w:r w:rsidR="00BC4335">
        <w:t xml:space="preserve">, предусмотренные </w:t>
      </w:r>
      <w:r w:rsidR="00975F10">
        <w:t>З</w:t>
      </w:r>
      <w:r w:rsidR="00BC4335">
        <w:t>адачей 1.</w:t>
      </w:r>
    </w:p>
    <w:p w14:paraId="25AF7B6D" w14:textId="77777777" w:rsidR="00F16247" w:rsidRDefault="00F16247" w:rsidP="00F16247">
      <w:pPr>
        <w:ind w:firstLine="708"/>
        <w:jc w:val="both"/>
      </w:pPr>
    </w:p>
    <w:p w14:paraId="69FF3626" w14:textId="360B3339" w:rsidR="00975F10" w:rsidRDefault="00975F10" w:rsidP="00153931">
      <w:pPr>
        <w:pStyle w:val="ab"/>
        <w:ind w:left="0" w:firstLine="680"/>
        <w:jc w:val="both"/>
      </w:pPr>
      <w:r>
        <w:t>2.</w:t>
      </w:r>
      <w:r w:rsidR="00CA1E6A">
        <w:t>5</w:t>
      </w:r>
      <w:r>
        <w:t>.</w:t>
      </w:r>
      <w:r w:rsidR="005D543E">
        <w:t> </w:t>
      </w:r>
      <w:r w:rsidR="00345598">
        <w:t>Паспортом Программы о</w:t>
      </w:r>
      <w:r w:rsidR="001F123C">
        <w:t xml:space="preserve">жидаемый </w:t>
      </w:r>
      <w:r w:rsidR="00604A02">
        <w:t xml:space="preserve">результат </w:t>
      </w:r>
      <w:r w:rsidR="00345598">
        <w:t xml:space="preserve">на </w:t>
      </w:r>
      <w:r w:rsidR="00345598">
        <w:rPr>
          <w:lang w:val="en-US"/>
        </w:rPr>
        <w:t>II</w:t>
      </w:r>
      <w:r w:rsidR="00345598" w:rsidRPr="00604A02">
        <w:t xml:space="preserve"> </w:t>
      </w:r>
      <w:r w:rsidR="00345598">
        <w:t xml:space="preserve">этапе </w:t>
      </w:r>
      <w:r w:rsidR="00604A02">
        <w:t xml:space="preserve">реализации </w:t>
      </w:r>
      <w:r w:rsidR="00345598">
        <w:t>п</w:t>
      </w:r>
      <w:r w:rsidR="005D543E">
        <w:t xml:space="preserve">одпрограммы 1 </w:t>
      </w:r>
      <w:r w:rsidR="00AD0E15">
        <w:t xml:space="preserve">(2026 – 2028 годы) </w:t>
      </w:r>
      <w:r w:rsidR="00604A02">
        <w:t>в части соотношения количества посаженных зеленых насаждений к количеству ликвидированных</w:t>
      </w:r>
      <w:r w:rsidR="00DD563B">
        <w:t xml:space="preserve"> зеленых насаждений</w:t>
      </w:r>
      <w:r w:rsidR="00345598">
        <w:t>, определен показател</w:t>
      </w:r>
      <w:r w:rsidR="00DD563B">
        <w:t>ь</w:t>
      </w:r>
      <w:r w:rsidR="000B4206">
        <w:t xml:space="preserve"> 1,2</w:t>
      </w:r>
      <w:r w:rsidR="00DD563B">
        <w:t xml:space="preserve"> </w:t>
      </w:r>
      <w:r w:rsidR="00DD563B">
        <w:lastRenderedPageBreak/>
        <w:t xml:space="preserve">доли, </w:t>
      </w:r>
      <w:r w:rsidR="00921692">
        <w:t>который</w:t>
      </w:r>
      <w:r w:rsidR="005D543E">
        <w:t xml:space="preserve"> не соответствует показател</w:t>
      </w:r>
      <w:r w:rsidR="00DD563B">
        <w:t>ям</w:t>
      </w:r>
      <w:r w:rsidR="005D543E">
        <w:t xml:space="preserve"> Приложения 4 «</w:t>
      </w:r>
      <w:r w:rsidR="00DD563B">
        <w:t>Характеристика муниципальной программы Северодвинска» – 0.</w:t>
      </w:r>
    </w:p>
    <w:p w14:paraId="50373765" w14:textId="77777777" w:rsidR="00CA1E6A" w:rsidRDefault="00CA1E6A" w:rsidP="00CA1E6A">
      <w:pPr>
        <w:ind w:firstLine="708"/>
        <w:jc w:val="both"/>
      </w:pPr>
    </w:p>
    <w:p w14:paraId="41BAC57B" w14:textId="6238FEA1" w:rsidR="00CA1E6A" w:rsidRDefault="00CA1E6A" w:rsidP="00CA1E6A">
      <w:pPr>
        <w:ind w:firstLine="708"/>
        <w:jc w:val="both"/>
      </w:pPr>
      <w:r w:rsidRPr="002E3C04">
        <w:t>2.</w:t>
      </w:r>
      <w:r>
        <w:t>6</w:t>
      </w:r>
      <w:r w:rsidRPr="002E3C04">
        <w:t>. Ожидаемые результаты реализации Программы нельзя назвать эффективными, так как целевые показатели практически по всем планируемым годам совершенно одинаковые и не предполагают какого - либо развития, тогда как объем финансирования мероприятий на 2023, 2024 и 2025 годы увеличивается, то есть с увеличением затрат предполагается получить одинаковый результат.</w:t>
      </w:r>
    </w:p>
    <w:p w14:paraId="2A2409CB" w14:textId="77777777" w:rsidR="00880881" w:rsidRDefault="00880881" w:rsidP="00880881">
      <w:pPr>
        <w:ind w:firstLine="709"/>
        <w:jc w:val="both"/>
        <w:rPr>
          <w:sz w:val="26"/>
          <w:szCs w:val="26"/>
        </w:rPr>
      </w:pPr>
    </w:p>
    <w:p w14:paraId="21C992D9" w14:textId="3353CB25" w:rsidR="00153931" w:rsidRPr="00A37A6C" w:rsidRDefault="00CA1E6A" w:rsidP="00153931">
      <w:pPr>
        <w:pStyle w:val="ab"/>
        <w:ind w:left="0" w:firstLine="680"/>
        <w:jc w:val="both"/>
      </w:pPr>
      <w:r>
        <w:t>2.7. </w:t>
      </w:r>
      <w:r w:rsidR="00DB5C87" w:rsidRPr="00534C1D">
        <w:t>В виду непредставления</w:t>
      </w:r>
      <w:r w:rsidR="00153931" w:rsidRPr="00534C1D">
        <w:t> </w:t>
      </w:r>
      <w:r w:rsidR="00DB5C87" w:rsidRPr="00534C1D">
        <w:t>э</w:t>
      </w:r>
      <w:r w:rsidR="00153931" w:rsidRPr="00534C1D">
        <w:t>кономически</w:t>
      </w:r>
      <w:r w:rsidR="00DB5C87" w:rsidRPr="00534C1D">
        <w:t>х</w:t>
      </w:r>
      <w:r w:rsidR="00153931" w:rsidRPr="00534C1D">
        <w:t xml:space="preserve"> расчет</w:t>
      </w:r>
      <w:r w:rsidR="00DB5C87" w:rsidRPr="00534C1D">
        <w:t>ов</w:t>
      </w:r>
      <w:r w:rsidR="00153931" w:rsidRPr="00534C1D">
        <w:t>, подтверждающи</w:t>
      </w:r>
      <w:r w:rsidR="00DB5C87" w:rsidRPr="00534C1D">
        <w:t>х</w:t>
      </w:r>
      <w:r w:rsidR="00153931" w:rsidRPr="00534C1D">
        <w:t xml:space="preserve"> обоснованност</w:t>
      </w:r>
      <w:r w:rsidR="00DB5C87" w:rsidRPr="00534C1D">
        <w:t>ь</w:t>
      </w:r>
      <w:r w:rsidR="00153931" w:rsidRPr="00534C1D">
        <w:t xml:space="preserve"> объемов финансирования мероприятий Программы на 2016-2021 годы к проекту Программы</w:t>
      </w:r>
      <w:r w:rsidR="00DB5C87" w:rsidRPr="00534C1D">
        <w:t xml:space="preserve">, проведение экспертизы </w:t>
      </w:r>
      <w:r w:rsidR="00A23B80">
        <w:t>в части</w:t>
      </w:r>
      <w:r w:rsidR="00D21D48">
        <w:t xml:space="preserve"> финансовой составляющей,</w:t>
      </w:r>
      <w:r w:rsidR="00DB5C87" w:rsidRPr="00534C1D">
        <w:t xml:space="preserve"> не представляется возможным</w:t>
      </w:r>
      <w:r w:rsidR="00153931" w:rsidRPr="00534C1D">
        <w:t>.</w:t>
      </w:r>
      <w:r w:rsidR="00153931" w:rsidRPr="00A37A6C">
        <w:t xml:space="preserve">  </w:t>
      </w:r>
    </w:p>
    <w:p w14:paraId="4D1362AD" w14:textId="77777777" w:rsidR="00153931" w:rsidRPr="00612A76" w:rsidRDefault="00153931" w:rsidP="00153931">
      <w:pPr>
        <w:pStyle w:val="ab"/>
        <w:ind w:left="0" w:firstLine="680"/>
        <w:jc w:val="both"/>
        <w:rPr>
          <w:color w:val="FF0000"/>
        </w:rPr>
      </w:pPr>
    </w:p>
    <w:p w14:paraId="7BBD6A80" w14:textId="14327788" w:rsidR="00153931" w:rsidRPr="00612A76" w:rsidRDefault="00153931" w:rsidP="00153931">
      <w:pPr>
        <w:jc w:val="both"/>
      </w:pPr>
      <w:r w:rsidRPr="00612A76">
        <w:t xml:space="preserve">            По результатам экспертизы проекта Программы Контрольно-счетная палата Северодвинска предлагает:</w:t>
      </w:r>
    </w:p>
    <w:p w14:paraId="51886615" w14:textId="5C1CBE5A" w:rsidR="00153931" w:rsidRPr="00920362" w:rsidRDefault="00153931" w:rsidP="00153931">
      <w:pPr>
        <w:pStyle w:val="ConsPlusTitle"/>
        <w:widowControl/>
        <w:ind w:firstLine="709"/>
        <w:rPr>
          <w:b w:val="0"/>
          <w:bCs w:val="0"/>
        </w:rPr>
      </w:pPr>
      <w:r w:rsidRPr="00612A76">
        <w:rPr>
          <w:b w:val="0"/>
          <w:bCs w:val="0"/>
        </w:rPr>
        <w:t xml:space="preserve">При принятии представленного проекта муниципальной программы «Охрана окружающей среды городского округа Архангельской области «Северодвинск» на 2023 – 2028 годы привести в соответствие </w:t>
      </w:r>
      <w:r w:rsidR="00534C1D">
        <w:rPr>
          <w:b w:val="0"/>
          <w:bCs w:val="0"/>
        </w:rPr>
        <w:t xml:space="preserve">проект </w:t>
      </w:r>
      <w:r w:rsidRPr="00612A76">
        <w:rPr>
          <w:b w:val="0"/>
          <w:bCs w:val="0"/>
        </w:rPr>
        <w:t>Программ</w:t>
      </w:r>
      <w:r w:rsidR="00534C1D">
        <w:rPr>
          <w:b w:val="0"/>
          <w:bCs w:val="0"/>
        </w:rPr>
        <w:t>ы</w:t>
      </w:r>
      <w:r w:rsidRPr="00612A76">
        <w:rPr>
          <w:b w:val="0"/>
          <w:bCs w:val="0"/>
        </w:rPr>
        <w:t xml:space="preserve"> с нормативными правовыми актами, регулирующими порядок</w:t>
      </w:r>
      <w:r w:rsidRPr="00612A76">
        <w:rPr>
          <w:b w:val="0"/>
          <w:bCs w:val="0"/>
          <w:sz w:val="26"/>
          <w:szCs w:val="26"/>
        </w:rPr>
        <w:t xml:space="preserve"> </w:t>
      </w:r>
      <w:r w:rsidRPr="00612A76">
        <w:rPr>
          <w:b w:val="0"/>
          <w:bCs w:val="0"/>
        </w:rPr>
        <w:t xml:space="preserve">разработки, реализации и оценки эффективности муниципальных программ муниципального образования «Северодвинск» и пересмотреть значения целевых </w:t>
      </w:r>
      <w:r w:rsidRPr="00920362">
        <w:rPr>
          <w:b w:val="0"/>
          <w:bCs w:val="0"/>
        </w:rPr>
        <w:t>показателей</w:t>
      </w:r>
      <w:r w:rsidR="00920362" w:rsidRPr="00920362">
        <w:rPr>
          <w:b w:val="0"/>
          <w:bCs w:val="0"/>
        </w:rPr>
        <w:t xml:space="preserve"> по годам.</w:t>
      </w:r>
    </w:p>
    <w:p w14:paraId="2CABA0AB" w14:textId="78C11050" w:rsidR="00153931" w:rsidRPr="00612A76" w:rsidRDefault="00153931" w:rsidP="00153931">
      <w:pPr>
        <w:ind w:firstLine="708"/>
        <w:jc w:val="both"/>
      </w:pPr>
    </w:p>
    <w:p w14:paraId="2F7B840B" w14:textId="77777777" w:rsidR="00252A12" w:rsidRDefault="00252A12" w:rsidP="00153931">
      <w:pPr>
        <w:jc w:val="both"/>
      </w:pPr>
    </w:p>
    <w:p w14:paraId="698A4AA6" w14:textId="183F4376" w:rsidR="00153931" w:rsidRDefault="00AE6C32" w:rsidP="00153931">
      <w:pPr>
        <w:jc w:val="both"/>
      </w:pPr>
      <w:r>
        <w:t>И.о. п</w:t>
      </w:r>
      <w:r w:rsidR="00153931">
        <w:t>редседател</w:t>
      </w:r>
      <w:r>
        <w:t>я</w:t>
      </w:r>
      <w:r w:rsidR="00153931">
        <w:t xml:space="preserve">                                                                                               </w:t>
      </w:r>
      <w:r>
        <w:t xml:space="preserve">   </w:t>
      </w:r>
      <w:r w:rsidR="00153931">
        <w:t xml:space="preserve">     </w:t>
      </w:r>
      <w:r>
        <w:t>С</w:t>
      </w:r>
      <w:r w:rsidR="00153931">
        <w:t>.</w:t>
      </w:r>
      <w:r>
        <w:t>Н</w:t>
      </w:r>
      <w:r w:rsidR="00153931">
        <w:t xml:space="preserve">. </w:t>
      </w:r>
      <w:r>
        <w:t>Гапонова</w:t>
      </w:r>
    </w:p>
    <w:p w14:paraId="75351C81" w14:textId="77777777" w:rsidR="004F4FBF" w:rsidRDefault="004F4FBF" w:rsidP="00166F80">
      <w:pPr>
        <w:ind w:left="709"/>
        <w:jc w:val="both"/>
        <w:rPr>
          <w:rStyle w:val="ae"/>
          <w:color w:val="212121"/>
        </w:rPr>
      </w:pPr>
    </w:p>
    <w:p w14:paraId="206C55D0" w14:textId="2C27C0D0" w:rsidR="001400F5" w:rsidRDefault="001400F5" w:rsidP="004F0A33">
      <w:pPr>
        <w:jc w:val="both"/>
        <w:rPr>
          <w:sz w:val="20"/>
          <w:szCs w:val="20"/>
        </w:rPr>
      </w:pPr>
    </w:p>
    <w:p w14:paraId="0C1CC136" w14:textId="462CD955" w:rsidR="00BC4335" w:rsidRDefault="00BC4335" w:rsidP="004F0A33">
      <w:pPr>
        <w:jc w:val="both"/>
        <w:rPr>
          <w:sz w:val="20"/>
          <w:szCs w:val="20"/>
        </w:rPr>
      </w:pPr>
    </w:p>
    <w:p w14:paraId="419A6BDE" w14:textId="5C290341" w:rsidR="00BC4335" w:rsidRDefault="00BC4335" w:rsidP="004F0A33">
      <w:pPr>
        <w:jc w:val="both"/>
        <w:rPr>
          <w:sz w:val="20"/>
          <w:szCs w:val="20"/>
        </w:rPr>
      </w:pPr>
    </w:p>
    <w:p w14:paraId="2C6ECC20" w14:textId="3199B69A" w:rsidR="00BC4335" w:rsidRDefault="00BC4335" w:rsidP="004F0A33">
      <w:pPr>
        <w:jc w:val="both"/>
        <w:rPr>
          <w:sz w:val="20"/>
          <w:szCs w:val="20"/>
        </w:rPr>
      </w:pPr>
    </w:p>
    <w:p w14:paraId="70FEF6A7" w14:textId="0049542A" w:rsidR="00BC4335" w:rsidRDefault="00BC4335" w:rsidP="004F0A33">
      <w:pPr>
        <w:jc w:val="both"/>
        <w:rPr>
          <w:sz w:val="20"/>
          <w:szCs w:val="20"/>
        </w:rPr>
      </w:pPr>
    </w:p>
    <w:p w14:paraId="182E8D87" w14:textId="4CF82559" w:rsidR="00BC4335" w:rsidRDefault="00BC4335" w:rsidP="004F0A33">
      <w:pPr>
        <w:jc w:val="both"/>
        <w:rPr>
          <w:sz w:val="20"/>
          <w:szCs w:val="20"/>
        </w:rPr>
      </w:pPr>
    </w:p>
    <w:p w14:paraId="66BD9D1B" w14:textId="1340F5B2" w:rsidR="00BC4335" w:rsidRDefault="00BC4335" w:rsidP="004F0A33">
      <w:pPr>
        <w:jc w:val="both"/>
        <w:rPr>
          <w:sz w:val="20"/>
          <w:szCs w:val="20"/>
        </w:rPr>
      </w:pPr>
    </w:p>
    <w:p w14:paraId="3E1E5BD2" w14:textId="2DB55CEF" w:rsidR="00BC4335" w:rsidRDefault="00BC4335" w:rsidP="004F0A33">
      <w:pPr>
        <w:jc w:val="both"/>
        <w:rPr>
          <w:sz w:val="20"/>
          <w:szCs w:val="20"/>
        </w:rPr>
      </w:pPr>
    </w:p>
    <w:p w14:paraId="21BB07E8" w14:textId="1F2B02E9" w:rsidR="00BC4335" w:rsidRDefault="00BC4335" w:rsidP="004F0A33">
      <w:pPr>
        <w:jc w:val="both"/>
        <w:rPr>
          <w:sz w:val="20"/>
          <w:szCs w:val="20"/>
        </w:rPr>
      </w:pPr>
    </w:p>
    <w:p w14:paraId="501B5DE4" w14:textId="44EDC4FA" w:rsidR="00BC4335" w:rsidRDefault="00BC4335" w:rsidP="004F0A33">
      <w:pPr>
        <w:jc w:val="both"/>
        <w:rPr>
          <w:sz w:val="20"/>
          <w:szCs w:val="20"/>
        </w:rPr>
      </w:pPr>
    </w:p>
    <w:p w14:paraId="70AA79CB" w14:textId="570F4BD1" w:rsidR="00BC4335" w:rsidRDefault="00BC4335" w:rsidP="004F0A33">
      <w:pPr>
        <w:jc w:val="both"/>
        <w:rPr>
          <w:sz w:val="20"/>
          <w:szCs w:val="20"/>
        </w:rPr>
      </w:pPr>
    </w:p>
    <w:p w14:paraId="00DC8080" w14:textId="263A4D5F" w:rsidR="00BC4335" w:rsidRDefault="00BC4335" w:rsidP="004F0A33">
      <w:pPr>
        <w:jc w:val="both"/>
        <w:rPr>
          <w:sz w:val="20"/>
          <w:szCs w:val="20"/>
        </w:rPr>
      </w:pPr>
    </w:p>
    <w:p w14:paraId="25B7090F" w14:textId="79E357BB" w:rsidR="00BC4335" w:rsidRDefault="00BC4335" w:rsidP="004F0A33">
      <w:pPr>
        <w:jc w:val="both"/>
        <w:rPr>
          <w:sz w:val="20"/>
          <w:szCs w:val="20"/>
        </w:rPr>
      </w:pPr>
    </w:p>
    <w:p w14:paraId="21A989DF" w14:textId="001B05A9" w:rsidR="00BC4335" w:rsidRDefault="00BC4335" w:rsidP="004F0A33">
      <w:pPr>
        <w:jc w:val="both"/>
        <w:rPr>
          <w:sz w:val="20"/>
          <w:szCs w:val="20"/>
        </w:rPr>
      </w:pPr>
    </w:p>
    <w:p w14:paraId="27B4C91C" w14:textId="5D941129" w:rsidR="00BC4335" w:rsidRDefault="00BC4335" w:rsidP="004F0A33">
      <w:pPr>
        <w:jc w:val="both"/>
        <w:rPr>
          <w:sz w:val="20"/>
          <w:szCs w:val="20"/>
        </w:rPr>
      </w:pPr>
    </w:p>
    <w:p w14:paraId="14633FE4" w14:textId="3E96DA2E" w:rsidR="00BC4335" w:rsidRDefault="00BC4335" w:rsidP="004F0A33">
      <w:pPr>
        <w:jc w:val="both"/>
        <w:rPr>
          <w:sz w:val="20"/>
          <w:szCs w:val="20"/>
        </w:rPr>
      </w:pPr>
    </w:p>
    <w:p w14:paraId="3C3CF412" w14:textId="096C3CD2" w:rsidR="00BC4335" w:rsidRDefault="00BC4335" w:rsidP="004F0A33">
      <w:pPr>
        <w:jc w:val="both"/>
        <w:rPr>
          <w:sz w:val="20"/>
          <w:szCs w:val="20"/>
        </w:rPr>
      </w:pPr>
    </w:p>
    <w:p w14:paraId="1865F572" w14:textId="1A85CFE3" w:rsidR="00BC4335" w:rsidRDefault="00BC4335" w:rsidP="004F0A33">
      <w:pPr>
        <w:jc w:val="both"/>
        <w:rPr>
          <w:sz w:val="20"/>
          <w:szCs w:val="20"/>
        </w:rPr>
      </w:pPr>
    </w:p>
    <w:p w14:paraId="1A84F728" w14:textId="7A0A7C24" w:rsidR="00BC4335" w:rsidRDefault="00BC4335" w:rsidP="004F0A33">
      <w:pPr>
        <w:jc w:val="both"/>
        <w:rPr>
          <w:sz w:val="20"/>
          <w:szCs w:val="20"/>
        </w:rPr>
      </w:pPr>
    </w:p>
    <w:p w14:paraId="7F495D45" w14:textId="4E7A7D71" w:rsidR="00BC4335" w:rsidRDefault="00BC4335" w:rsidP="004F0A33">
      <w:pPr>
        <w:jc w:val="both"/>
        <w:rPr>
          <w:sz w:val="20"/>
          <w:szCs w:val="20"/>
        </w:rPr>
      </w:pPr>
    </w:p>
    <w:p w14:paraId="4C2B4299" w14:textId="32A6CCA9" w:rsidR="00B8623D" w:rsidRDefault="00B8623D" w:rsidP="004F0A33">
      <w:pPr>
        <w:jc w:val="both"/>
        <w:rPr>
          <w:sz w:val="20"/>
          <w:szCs w:val="20"/>
        </w:rPr>
      </w:pPr>
    </w:p>
    <w:p w14:paraId="071B89F5" w14:textId="468842F6" w:rsidR="00B8623D" w:rsidRDefault="00B8623D" w:rsidP="004F0A33">
      <w:pPr>
        <w:jc w:val="both"/>
        <w:rPr>
          <w:sz w:val="20"/>
          <w:szCs w:val="20"/>
        </w:rPr>
      </w:pPr>
    </w:p>
    <w:p w14:paraId="747DB1BA" w14:textId="15182F06" w:rsidR="00B8623D" w:rsidRDefault="00B8623D" w:rsidP="004F0A33">
      <w:pPr>
        <w:jc w:val="both"/>
        <w:rPr>
          <w:sz w:val="20"/>
          <w:szCs w:val="20"/>
        </w:rPr>
      </w:pPr>
    </w:p>
    <w:p w14:paraId="5BD0B5CC" w14:textId="7A15316D" w:rsidR="00B8623D" w:rsidRDefault="00B8623D" w:rsidP="004F0A33">
      <w:pPr>
        <w:jc w:val="both"/>
        <w:rPr>
          <w:sz w:val="20"/>
          <w:szCs w:val="20"/>
        </w:rPr>
      </w:pPr>
    </w:p>
    <w:p w14:paraId="1A162D98" w14:textId="5FDFD198" w:rsidR="00875933" w:rsidRDefault="00875933" w:rsidP="004F0A33">
      <w:pPr>
        <w:jc w:val="both"/>
        <w:rPr>
          <w:sz w:val="20"/>
          <w:szCs w:val="20"/>
        </w:rPr>
      </w:pPr>
    </w:p>
    <w:p w14:paraId="2878A8F5" w14:textId="37F698B2" w:rsidR="00875933" w:rsidRDefault="00875933" w:rsidP="004F0A33">
      <w:pPr>
        <w:jc w:val="both"/>
        <w:rPr>
          <w:sz w:val="20"/>
          <w:szCs w:val="20"/>
        </w:rPr>
      </w:pPr>
    </w:p>
    <w:p w14:paraId="0A4CA867" w14:textId="77777777" w:rsidR="00875933" w:rsidRDefault="00875933" w:rsidP="004F0A33">
      <w:pPr>
        <w:jc w:val="both"/>
        <w:rPr>
          <w:sz w:val="20"/>
          <w:szCs w:val="20"/>
        </w:rPr>
      </w:pPr>
    </w:p>
    <w:p w14:paraId="2412DB90" w14:textId="027DE255" w:rsidR="00BC4335" w:rsidRDefault="00BC4335" w:rsidP="004F0A33">
      <w:pPr>
        <w:jc w:val="both"/>
        <w:rPr>
          <w:sz w:val="20"/>
          <w:szCs w:val="20"/>
        </w:rPr>
      </w:pPr>
    </w:p>
    <w:p w14:paraId="32608124" w14:textId="3B4706A4" w:rsidR="00BC4335" w:rsidRDefault="00BC4335" w:rsidP="004F0A33">
      <w:pPr>
        <w:jc w:val="both"/>
        <w:rPr>
          <w:sz w:val="20"/>
          <w:szCs w:val="20"/>
        </w:rPr>
      </w:pPr>
    </w:p>
    <w:p w14:paraId="2ED693C7" w14:textId="77777777" w:rsidR="00BC4335" w:rsidRDefault="00BC4335" w:rsidP="004F0A33">
      <w:pPr>
        <w:jc w:val="both"/>
        <w:rPr>
          <w:sz w:val="20"/>
          <w:szCs w:val="20"/>
        </w:rPr>
      </w:pPr>
    </w:p>
    <w:p w14:paraId="332FF2FE" w14:textId="0C61D671" w:rsidR="0063685C" w:rsidRDefault="00063A2E" w:rsidP="004F0A33">
      <w:pPr>
        <w:jc w:val="both"/>
        <w:rPr>
          <w:sz w:val="20"/>
          <w:szCs w:val="20"/>
        </w:rPr>
      </w:pPr>
      <w:r w:rsidRPr="00063A2E">
        <w:rPr>
          <w:sz w:val="20"/>
          <w:szCs w:val="20"/>
        </w:rPr>
        <w:t>Царева Елена Викторовна</w:t>
      </w:r>
    </w:p>
    <w:p w14:paraId="746BD56D" w14:textId="22D66240" w:rsidR="00950B50" w:rsidRPr="00063A2E" w:rsidRDefault="00063A2E" w:rsidP="004F0A33">
      <w:pPr>
        <w:jc w:val="both"/>
        <w:rPr>
          <w:sz w:val="20"/>
          <w:szCs w:val="20"/>
        </w:rPr>
      </w:pPr>
      <w:r w:rsidRPr="00063A2E">
        <w:rPr>
          <w:sz w:val="20"/>
          <w:szCs w:val="20"/>
        </w:rPr>
        <w:t xml:space="preserve">(8184) </w:t>
      </w:r>
      <w:r w:rsidR="00CD3BC1" w:rsidRPr="00063A2E">
        <w:rPr>
          <w:sz w:val="20"/>
          <w:szCs w:val="20"/>
        </w:rPr>
        <w:t>58398</w:t>
      </w:r>
      <w:r w:rsidRPr="00063A2E">
        <w:rPr>
          <w:sz w:val="20"/>
          <w:szCs w:val="20"/>
        </w:rPr>
        <w:t>5</w:t>
      </w:r>
    </w:p>
    <w:sectPr w:rsidR="00950B50" w:rsidRPr="00063A2E" w:rsidSect="00A53147">
      <w:headerReference w:type="even" r:id="rId9"/>
      <w:headerReference w:type="defaul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A39A" w14:textId="77777777" w:rsidR="00316433" w:rsidRDefault="00316433">
      <w:r>
        <w:separator/>
      </w:r>
    </w:p>
  </w:endnote>
  <w:endnote w:type="continuationSeparator" w:id="0">
    <w:p w14:paraId="3C31BB4F" w14:textId="77777777" w:rsidR="00316433" w:rsidRDefault="003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B820" w14:textId="77777777" w:rsidR="00316433" w:rsidRDefault="00316433">
      <w:r>
        <w:separator/>
      </w:r>
    </w:p>
  </w:footnote>
  <w:footnote w:type="continuationSeparator" w:id="0">
    <w:p w14:paraId="2D2ABAD7" w14:textId="77777777" w:rsidR="00316433" w:rsidRDefault="0031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0E2D" w14:textId="6720A40A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3147">
      <w:rPr>
        <w:rStyle w:val="a8"/>
        <w:noProof/>
      </w:rPr>
      <w:t>2</w:t>
    </w:r>
    <w:r>
      <w:rPr>
        <w:rStyle w:val="a8"/>
      </w:rPr>
      <w:fldChar w:fldCharType="end"/>
    </w:r>
  </w:p>
  <w:p w14:paraId="5FB2C676" w14:textId="77777777" w:rsidR="002E36AE" w:rsidRDefault="002E36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C523" w14:textId="77777777" w:rsidR="002E36AE" w:rsidRDefault="00434504" w:rsidP="001056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171">
      <w:rPr>
        <w:rStyle w:val="a8"/>
        <w:noProof/>
      </w:rPr>
      <w:t>4</w:t>
    </w:r>
    <w:r>
      <w:rPr>
        <w:rStyle w:val="a8"/>
      </w:rPr>
      <w:fldChar w:fldCharType="end"/>
    </w:r>
  </w:p>
  <w:p w14:paraId="4AE5A43C" w14:textId="77777777" w:rsidR="002E36AE" w:rsidRDefault="002E36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9F4"/>
    <w:multiLevelType w:val="multilevel"/>
    <w:tmpl w:val="A4A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2DC0"/>
    <w:multiLevelType w:val="multilevel"/>
    <w:tmpl w:val="A1548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85A42"/>
    <w:multiLevelType w:val="multilevel"/>
    <w:tmpl w:val="0994F7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223757D3"/>
    <w:multiLevelType w:val="multilevel"/>
    <w:tmpl w:val="9A66EAE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 w15:restartNumberingAfterBreak="0">
    <w:nsid w:val="3CB51B19"/>
    <w:multiLevelType w:val="hybridMultilevel"/>
    <w:tmpl w:val="3FEEEFC6"/>
    <w:lvl w:ilvl="0" w:tplc="78BC31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07243"/>
    <w:multiLevelType w:val="multilevel"/>
    <w:tmpl w:val="700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704BD3"/>
    <w:multiLevelType w:val="multilevel"/>
    <w:tmpl w:val="4206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204C2"/>
    <w:multiLevelType w:val="hybridMultilevel"/>
    <w:tmpl w:val="7DFEF7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41D7F78"/>
    <w:multiLevelType w:val="multilevel"/>
    <w:tmpl w:val="E746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B032A"/>
    <w:multiLevelType w:val="multilevel"/>
    <w:tmpl w:val="FF4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993816">
    <w:abstractNumId w:val="6"/>
  </w:num>
  <w:num w:numId="2" w16cid:durableId="513230534">
    <w:abstractNumId w:val="4"/>
  </w:num>
  <w:num w:numId="3" w16cid:durableId="863372690">
    <w:abstractNumId w:val="2"/>
  </w:num>
  <w:num w:numId="4" w16cid:durableId="2094204565">
    <w:abstractNumId w:val="0"/>
  </w:num>
  <w:num w:numId="5" w16cid:durableId="1690596604">
    <w:abstractNumId w:val="10"/>
  </w:num>
  <w:num w:numId="6" w16cid:durableId="1909029462">
    <w:abstractNumId w:val="9"/>
  </w:num>
  <w:num w:numId="7" w16cid:durableId="1421872688">
    <w:abstractNumId w:val="7"/>
  </w:num>
  <w:num w:numId="8" w16cid:durableId="42802177">
    <w:abstractNumId w:val="5"/>
  </w:num>
  <w:num w:numId="9" w16cid:durableId="694353945">
    <w:abstractNumId w:val="8"/>
  </w:num>
  <w:num w:numId="10" w16cid:durableId="311956007">
    <w:abstractNumId w:val="3"/>
  </w:num>
  <w:num w:numId="11" w16cid:durableId="207955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C2"/>
    <w:rsid w:val="00006710"/>
    <w:rsid w:val="00021A85"/>
    <w:rsid w:val="00025A65"/>
    <w:rsid w:val="0003313E"/>
    <w:rsid w:val="00034205"/>
    <w:rsid w:val="0004075E"/>
    <w:rsid w:val="000447BE"/>
    <w:rsid w:val="00054188"/>
    <w:rsid w:val="0005499E"/>
    <w:rsid w:val="00056725"/>
    <w:rsid w:val="0006055B"/>
    <w:rsid w:val="00063685"/>
    <w:rsid w:val="00063A2E"/>
    <w:rsid w:val="00066317"/>
    <w:rsid w:val="00076025"/>
    <w:rsid w:val="00076EB0"/>
    <w:rsid w:val="0007757A"/>
    <w:rsid w:val="00083733"/>
    <w:rsid w:val="000872D3"/>
    <w:rsid w:val="0009377E"/>
    <w:rsid w:val="000966E5"/>
    <w:rsid w:val="000A48BD"/>
    <w:rsid w:val="000B0B06"/>
    <w:rsid w:val="000B2FC4"/>
    <w:rsid w:val="000B4206"/>
    <w:rsid w:val="000B53B1"/>
    <w:rsid w:val="000C4A90"/>
    <w:rsid w:val="000D4E08"/>
    <w:rsid w:val="000D6A2D"/>
    <w:rsid w:val="000D7A33"/>
    <w:rsid w:val="000E0A90"/>
    <w:rsid w:val="000F1F2A"/>
    <w:rsid w:val="000F71BB"/>
    <w:rsid w:val="00105663"/>
    <w:rsid w:val="0010661D"/>
    <w:rsid w:val="00107346"/>
    <w:rsid w:val="00112C8D"/>
    <w:rsid w:val="00117801"/>
    <w:rsid w:val="00120F56"/>
    <w:rsid w:val="00123A4A"/>
    <w:rsid w:val="0013293E"/>
    <w:rsid w:val="001400F5"/>
    <w:rsid w:val="0014043A"/>
    <w:rsid w:val="00153483"/>
    <w:rsid w:val="00153931"/>
    <w:rsid w:val="001658A3"/>
    <w:rsid w:val="00166F80"/>
    <w:rsid w:val="00175D95"/>
    <w:rsid w:val="0017758F"/>
    <w:rsid w:val="00192CBC"/>
    <w:rsid w:val="00193D29"/>
    <w:rsid w:val="001A41F3"/>
    <w:rsid w:val="001A59F1"/>
    <w:rsid w:val="001B09BA"/>
    <w:rsid w:val="001B27E0"/>
    <w:rsid w:val="001C6F2C"/>
    <w:rsid w:val="001D5AFB"/>
    <w:rsid w:val="001E151D"/>
    <w:rsid w:val="001E5544"/>
    <w:rsid w:val="001F123C"/>
    <w:rsid w:val="001F15A1"/>
    <w:rsid w:val="001F1676"/>
    <w:rsid w:val="001F7EF0"/>
    <w:rsid w:val="00204A62"/>
    <w:rsid w:val="002111B5"/>
    <w:rsid w:val="00212F25"/>
    <w:rsid w:val="00227804"/>
    <w:rsid w:val="002325A7"/>
    <w:rsid w:val="0024314F"/>
    <w:rsid w:val="002466B3"/>
    <w:rsid w:val="00252A12"/>
    <w:rsid w:val="00254A57"/>
    <w:rsid w:val="0025748A"/>
    <w:rsid w:val="00260557"/>
    <w:rsid w:val="002610A8"/>
    <w:rsid w:val="002661C6"/>
    <w:rsid w:val="00281511"/>
    <w:rsid w:val="00284FAB"/>
    <w:rsid w:val="00286747"/>
    <w:rsid w:val="002A38D8"/>
    <w:rsid w:val="002A6723"/>
    <w:rsid w:val="002B3F2C"/>
    <w:rsid w:val="002B5DF1"/>
    <w:rsid w:val="002B7A8E"/>
    <w:rsid w:val="002E27B6"/>
    <w:rsid w:val="002E36AE"/>
    <w:rsid w:val="002E3C04"/>
    <w:rsid w:val="002E649D"/>
    <w:rsid w:val="002F61CB"/>
    <w:rsid w:val="002F7140"/>
    <w:rsid w:val="00303B9A"/>
    <w:rsid w:val="00305FC9"/>
    <w:rsid w:val="00311751"/>
    <w:rsid w:val="0031276C"/>
    <w:rsid w:val="00316433"/>
    <w:rsid w:val="003167C3"/>
    <w:rsid w:val="003221EE"/>
    <w:rsid w:val="00324E8D"/>
    <w:rsid w:val="00341CB5"/>
    <w:rsid w:val="00345598"/>
    <w:rsid w:val="00346A6D"/>
    <w:rsid w:val="00353B90"/>
    <w:rsid w:val="003603A6"/>
    <w:rsid w:val="00371052"/>
    <w:rsid w:val="00385114"/>
    <w:rsid w:val="00390124"/>
    <w:rsid w:val="003931CA"/>
    <w:rsid w:val="003B1F50"/>
    <w:rsid w:val="003B448B"/>
    <w:rsid w:val="003C0D2E"/>
    <w:rsid w:val="003D6E16"/>
    <w:rsid w:val="003D759E"/>
    <w:rsid w:val="003E24ED"/>
    <w:rsid w:val="003E5CBC"/>
    <w:rsid w:val="003F44A1"/>
    <w:rsid w:val="004151C3"/>
    <w:rsid w:val="004161D9"/>
    <w:rsid w:val="00417300"/>
    <w:rsid w:val="0042471F"/>
    <w:rsid w:val="004251C2"/>
    <w:rsid w:val="00426F1B"/>
    <w:rsid w:val="00434504"/>
    <w:rsid w:val="00436837"/>
    <w:rsid w:val="00451324"/>
    <w:rsid w:val="00451D7F"/>
    <w:rsid w:val="00457DAB"/>
    <w:rsid w:val="00461117"/>
    <w:rsid w:val="004753E2"/>
    <w:rsid w:val="00480937"/>
    <w:rsid w:val="0048556C"/>
    <w:rsid w:val="0049760D"/>
    <w:rsid w:val="004A22F6"/>
    <w:rsid w:val="004A72A5"/>
    <w:rsid w:val="004A7564"/>
    <w:rsid w:val="004B0053"/>
    <w:rsid w:val="004B2E8E"/>
    <w:rsid w:val="004C4753"/>
    <w:rsid w:val="004C7C10"/>
    <w:rsid w:val="004D13C2"/>
    <w:rsid w:val="004D175E"/>
    <w:rsid w:val="004D532A"/>
    <w:rsid w:val="004E10AD"/>
    <w:rsid w:val="004E5B85"/>
    <w:rsid w:val="004F0A33"/>
    <w:rsid w:val="004F0AD2"/>
    <w:rsid w:val="004F4FBF"/>
    <w:rsid w:val="004F5D02"/>
    <w:rsid w:val="00513EA1"/>
    <w:rsid w:val="00520934"/>
    <w:rsid w:val="00523C6F"/>
    <w:rsid w:val="00533069"/>
    <w:rsid w:val="00534C1D"/>
    <w:rsid w:val="00542A48"/>
    <w:rsid w:val="00543E60"/>
    <w:rsid w:val="00544379"/>
    <w:rsid w:val="00555C0E"/>
    <w:rsid w:val="00561BFE"/>
    <w:rsid w:val="0058139D"/>
    <w:rsid w:val="00586E6A"/>
    <w:rsid w:val="005A29F2"/>
    <w:rsid w:val="005A3A84"/>
    <w:rsid w:val="005B1197"/>
    <w:rsid w:val="005B2A5A"/>
    <w:rsid w:val="005B468F"/>
    <w:rsid w:val="005D543E"/>
    <w:rsid w:val="005D71E6"/>
    <w:rsid w:val="005E2B0F"/>
    <w:rsid w:val="005F5B2E"/>
    <w:rsid w:val="00600D28"/>
    <w:rsid w:val="00601002"/>
    <w:rsid w:val="00604A02"/>
    <w:rsid w:val="00612A76"/>
    <w:rsid w:val="00622311"/>
    <w:rsid w:val="00625815"/>
    <w:rsid w:val="00632EC5"/>
    <w:rsid w:val="00635E0C"/>
    <w:rsid w:val="0063685C"/>
    <w:rsid w:val="006410F9"/>
    <w:rsid w:val="006443F8"/>
    <w:rsid w:val="00646035"/>
    <w:rsid w:val="0065120F"/>
    <w:rsid w:val="00653760"/>
    <w:rsid w:val="00666995"/>
    <w:rsid w:val="0067209F"/>
    <w:rsid w:val="0067444C"/>
    <w:rsid w:val="00677033"/>
    <w:rsid w:val="006803F6"/>
    <w:rsid w:val="00687A7A"/>
    <w:rsid w:val="006977CB"/>
    <w:rsid w:val="006A4611"/>
    <w:rsid w:val="006B1C43"/>
    <w:rsid w:val="006C2584"/>
    <w:rsid w:val="006C4C88"/>
    <w:rsid w:val="006D111E"/>
    <w:rsid w:val="006D5B59"/>
    <w:rsid w:val="006E219C"/>
    <w:rsid w:val="006E7490"/>
    <w:rsid w:val="006F20C8"/>
    <w:rsid w:val="007008E6"/>
    <w:rsid w:val="00704B47"/>
    <w:rsid w:val="0071069A"/>
    <w:rsid w:val="0071561E"/>
    <w:rsid w:val="00726C9D"/>
    <w:rsid w:val="007272B3"/>
    <w:rsid w:val="00730A7C"/>
    <w:rsid w:val="00731CC4"/>
    <w:rsid w:val="00733A45"/>
    <w:rsid w:val="007357F3"/>
    <w:rsid w:val="007618B0"/>
    <w:rsid w:val="00767ED9"/>
    <w:rsid w:val="00774EFA"/>
    <w:rsid w:val="00793515"/>
    <w:rsid w:val="00793BA9"/>
    <w:rsid w:val="00795FA1"/>
    <w:rsid w:val="007A433D"/>
    <w:rsid w:val="007A5528"/>
    <w:rsid w:val="007C0DC9"/>
    <w:rsid w:val="007D0AAF"/>
    <w:rsid w:val="007D547B"/>
    <w:rsid w:val="007F3EB4"/>
    <w:rsid w:val="008007F5"/>
    <w:rsid w:val="00802DC6"/>
    <w:rsid w:val="008105ED"/>
    <w:rsid w:val="00812FEE"/>
    <w:rsid w:val="00813119"/>
    <w:rsid w:val="00813A5F"/>
    <w:rsid w:val="00834ED8"/>
    <w:rsid w:val="00837F7F"/>
    <w:rsid w:val="00853BAF"/>
    <w:rsid w:val="00855F90"/>
    <w:rsid w:val="008571BF"/>
    <w:rsid w:val="00865BFD"/>
    <w:rsid w:val="0087488F"/>
    <w:rsid w:val="0087563B"/>
    <w:rsid w:val="00875933"/>
    <w:rsid w:val="00880881"/>
    <w:rsid w:val="008856EB"/>
    <w:rsid w:val="008945C7"/>
    <w:rsid w:val="00896BE5"/>
    <w:rsid w:val="008A29CE"/>
    <w:rsid w:val="008A5F87"/>
    <w:rsid w:val="008A7012"/>
    <w:rsid w:val="008B0A12"/>
    <w:rsid w:val="008B4611"/>
    <w:rsid w:val="008C299D"/>
    <w:rsid w:val="008E0866"/>
    <w:rsid w:val="008E3558"/>
    <w:rsid w:val="008E36BB"/>
    <w:rsid w:val="008E688B"/>
    <w:rsid w:val="008F6F90"/>
    <w:rsid w:val="00920362"/>
    <w:rsid w:val="00921692"/>
    <w:rsid w:val="0092487D"/>
    <w:rsid w:val="009323FE"/>
    <w:rsid w:val="009342DB"/>
    <w:rsid w:val="0093590A"/>
    <w:rsid w:val="00941382"/>
    <w:rsid w:val="00950B50"/>
    <w:rsid w:val="00972F28"/>
    <w:rsid w:val="009757DE"/>
    <w:rsid w:val="00975F10"/>
    <w:rsid w:val="009805C3"/>
    <w:rsid w:val="00984311"/>
    <w:rsid w:val="0099024A"/>
    <w:rsid w:val="009A4896"/>
    <w:rsid w:val="009A4C59"/>
    <w:rsid w:val="009A576A"/>
    <w:rsid w:val="009B0645"/>
    <w:rsid w:val="009B0DD4"/>
    <w:rsid w:val="009B1F97"/>
    <w:rsid w:val="009C0409"/>
    <w:rsid w:val="009C7A69"/>
    <w:rsid w:val="009D06D7"/>
    <w:rsid w:val="009D07F5"/>
    <w:rsid w:val="009D1097"/>
    <w:rsid w:val="009D53BA"/>
    <w:rsid w:val="009E0A16"/>
    <w:rsid w:val="009F1677"/>
    <w:rsid w:val="009F48CA"/>
    <w:rsid w:val="00A048E1"/>
    <w:rsid w:val="00A10CC0"/>
    <w:rsid w:val="00A12F0A"/>
    <w:rsid w:val="00A23B80"/>
    <w:rsid w:val="00A26322"/>
    <w:rsid w:val="00A27F28"/>
    <w:rsid w:val="00A30F35"/>
    <w:rsid w:val="00A3599F"/>
    <w:rsid w:val="00A37A6C"/>
    <w:rsid w:val="00A4174B"/>
    <w:rsid w:val="00A50880"/>
    <w:rsid w:val="00A53147"/>
    <w:rsid w:val="00A627B3"/>
    <w:rsid w:val="00A64FF1"/>
    <w:rsid w:val="00A666C2"/>
    <w:rsid w:val="00A7085E"/>
    <w:rsid w:val="00A77325"/>
    <w:rsid w:val="00A8595F"/>
    <w:rsid w:val="00A96180"/>
    <w:rsid w:val="00A97126"/>
    <w:rsid w:val="00AA1A66"/>
    <w:rsid w:val="00AB2414"/>
    <w:rsid w:val="00AD0E15"/>
    <w:rsid w:val="00AD2B81"/>
    <w:rsid w:val="00AE0254"/>
    <w:rsid w:val="00AE6C32"/>
    <w:rsid w:val="00AF039E"/>
    <w:rsid w:val="00AF1CAA"/>
    <w:rsid w:val="00AF4167"/>
    <w:rsid w:val="00B01DB7"/>
    <w:rsid w:val="00B13EEE"/>
    <w:rsid w:val="00B17063"/>
    <w:rsid w:val="00B173F8"/>
    <w:rsid w:val="00B201F4"/>
    <w:rsid w:val="00B337B5"/>
    <w:rsid w:val="00B469AE"/>
    <w:rsid w:val="00B53581"/>
    <w:rsid w:val="00B57727"/>
    <w:rsid w:val="00B60F3D"/>
    <w:rsid w:val="00B62228"/>
    <w:rsid w:val="00B70EF9"/>
    <w:rsid w:val="00B73969"/>
    <w:rsid w:val="00B74E99"/>
    <w:rsid w:val="00B7726B"/>
    <w:rsid w:val="00B8048E"/>
    <w:rsid w:val="00B80B88"/>
    <w:rsid w:val="00B8623D"/>
    <w:rsid w:val="00B877E1"/>
    <w:rsid w:val="00B928D1"/>
    <w:rsid w:val="00B966E7"/>
    <w:rsid w:val="00BB3480"/>
    <w:rsid w:val="00BB45DB"/>
    <w:rsid w:val="00BB6787"/>
    <w:rsid w:val="00BC4335"/>
    <w:rsid w:val="00BC4D53"/>
    <w:rsid w:val="00BD1985"/>
    <w:rsid w:val="00BD5B99"/>
    <w:rsid w:val="00BD6D05"/>
    <w:rsid w:val="00BD6F3E"/>
    <w:rsid w:val="00BE3B3D"/>
    <w:rsid w:val="00BF25F1"/>
    <w:rsid w:val="00BF67AD"/>
    <w:rsid w:val="00C028D2"/>
    <w:rsid w:val="00C02ACC"/>
    <w:rsid w:val="00C02EDA"/>
    <w:rsid w:val="00C03409"/>
    <w:rsid w:val="00C057AE"/>
    <w:rsid w:val="00C057D3"/>
    <w:rsid w:val="00C15D62"/>
    <w:rsid w:val="00C161CD"/>
    <w:rsid w:val="00C31C89"/>
    <w:rsid w:val="00C343CF"/>
    <w:rsid w:val="00C511BD"/>
    <w:rsid w:val="00C62E23"/>
    <w:rsid w:val="00C636BE"/>
    <w:rsid w:val="00C6646A"/>
    <w:rsid w:val="00C75278"/>
    <w:rsid w:val="00C76940"/>
    <w:rsid w:val="00C77A4E"/>
    <w:rsid w:val="00C77B86"/>
    <w:rsid w:val="00C8450A"/>
    <w:rsid w:val="00C93FBB"/>
    <w:rsid w:val="00C95E5E"/>
    <w:rsid w:val="00C96195"/>
    <w:rsid w:val="00C97914"/>
    <w:rsid w:val="00CA1E6A"/>
    <w:rsid w:val="00CA7FF2"/>
    <w:rsid w:val="00CD3BC1"/>
    <w:rsid w:val="00CE2932"/>
    <w:rsid w:val="00CE5A47"/>
    <w:rsid w:val="00CF225A"/>
    <w:rsid w:val="00CF466E"/>
    <w:rsid w:val="00CF608E"/>
    <w:rsid w:val="00CF6E0A"/>
    <w:rsid w:val="00D150A1"/>
    <w:rsid w:val="00D21D48"/>
    <w:rsid w:val="00D26F62"/>
    <w:rsid w:val="00D30567"/>
    <w:rsid w:val="00D31CE4"/>
    <w:rsid w:val="00D31EB3"/>
    <w:rsid w:val="00D4124B"/>
    <w:rsid w:val="00D576F7"/>
    <w:rsid w:val="00D6160D"/>
    <w:rsid w:val="00D815CE"/>
    <w:rsid w:val="00DB5C87"/>
    <w:rsid w:val="00DC2CF3"/>
    <w:rsid w:val="00DC34A3"/>
    <w:rsid w:val="00DC5A46"/>
    <w:rsid w:val="00DD08C0"/>
    <w:rsid w:val="00DD37DB"/>
    <w:rsid w:val="00DD3EED"/>
    <w:rsid w:val="00DD50AF"/>
    <w:rsid w:val="00DD563B"/>
    <w:rsid w:val="00DD595F"/>
    <w:rsid w:val="00DD6818"/>
    <w:rsid w:val="00DD70D9"/>
    <w:rsid w:val="00DD7C79"/>
    <w:rsid w:val="00DE25F9"/>
    <w:rsid w:val="00DE3CCA"/>
    <w:rsid w:val="00DE5B0C"/>
    <w:rsid w:val="00DF0076"/>
    <w:rsid w:val="00DF01BB"/>
    <w:rsid w:val="00DF4408"/>
    <w:rsid w:val="00DF574A"/>
    <w:rsid w:val="00E048B3"/>
    <w:rsid w:val="00E05858"/>
    <w:rsid w:val="00E12F04"/>
    <w:rsid w:val="00E2769D"/>
    <w:rsid w:val="00E33220"/>
    <w:rsid w:val="00E33B84"/>
    <w:rsid w:val="00E35A02"/>
    <w:rsid w:val="00E37986"/>
    <w:rsid w:val="00E40887"/>
    <w:rsid w:val="00E529DA"/>
    <w:rsid w:val="00E562A9"/>
    <w:rsid w:val="00E61A71"/>
    <w:rsid w:val="00E622C6"/>
    <w:rsid w:val="00E64900"/>
    <w:rsid w:val="00E66E91"/>
    <w:rsid w:val="00E674B0"/>
    <w:rsid w:val="00E732B7"/>
    <w:rsid w:val="00E87178"/>
    <w:rsid w:val="00E93FB3"/>
    <w:rsid w:val="00E9452A"/>
    <w:rsid w:val="00EA35F7"/>
    <w:rsid w:val="00EB6DC4"/>
    <w:rsid w:val="00ED487B"/>
    <w:rsid w:val="00ED4A11"/>
    <w:rsid w:val="00EE033B"/>
    <w:rsid w:val="00EE2703"/>
    <w:rsid w:val="00EF163E"/>
    <w:rsid w:val="00EF7D1D"/>
    <w:rsid w:val="00F02C86"/>
    <w:rsid w:val="00F03721"/>
    <w:rsid w:val="00F03FD5"/>
    <w:rsid w:val="00F05218"/>
    <w:rsid w:val="00F05BB6"/>
    <w:rsid w:val="00F16247"/>
    <w:rsid w:val="00F20F55"/>
    <w:rsid w:val="00F20F67"/>
    <w:rsid w:val="00F315C5"/>
    <w:rsid w:val="00F31B19"/>
    <w:rsid w:val="00F36F8F"/>
    <w:rsid w:val="00F40724"/>
    <w:rsid w:val="00F43CB5"/>
    <w:rsid w:val="00F4498B"/>
    <w:rsid w:val="00F45076"/>
    <w:rsid w:val="00F45249"/>
    <w:rsid w:val="00F46BFF"/>
    <w:rsid w:val="00F62171"/>
    <w:rsid w:val="00F82960"/>
    <w:rsid w:val="00F82F45"/>
    <w:rsid w:val="00F852A8"/>
    <w:rsid w:val="00F90688"/>
    <w:rsid w:val="00F924CB"/>
    <w:rsid w:val="00FA439F"/>
    <w:rsid w:val="00FB2229"/>
    <w:rsid w:val="00FB4535"/>
    <w:rsid w:val="00FD728B"/>
    <w:rsid w:val="00FD7B5E"/>
    <w:rsid w:val="00FE138F"/>
    <w:rsid w:val="00FE2F23"/>
    <w:rsid w:val="00FE4388"/>
    <w:rsid w:val="00FE6B2A"/>
    <w:rsid w:val="00FF4AE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26E"/>
  <w15:docId w15:val="{C809944C-8407-4612-BA35-993CE8E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26F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link w:val="a6"/>
    <w:qFormat/>
    <w:rsid w:val="00C511BD"/>
    <w:rPr>
      <w:sz w:val="24"/>
      <w:szCs w:val="24"/>
    </w:rPr>
  </w:style>
  <w:style w:type="paragraph" w:styleId="a7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6E21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  <w:style w:type="paragraph" w:customStyle="1" w:styleId="ConsNormal">
    <w:name w:val="ConsNormal"/>
    <w:rsid w:val="00FE2F2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6D5B59"/>
    <w:pPr>
      <w:ind w:left="720"/>
      <w:contextualSpacing/>
    </w:pPr>
  </w:style>
  <w:style w:type="paragraph" w:customStyle="1" w:styleId="ConsPlusCell">
    <w:name w:val="ConsPlusCell"/>
    <w:rsid w:val="00E732B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53B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950B50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 Знак Знак Знак Знак Знак"/>
    <w:basedOn w:val="a"/>
    <w:rsid w:val="00950B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0407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E12F04"/>
    <w:rPr>
      <w:b/>
      <w:bCs/>
    </w:rPr>
  </w:style>
  <w:style w:type="character" w:customStyle="1" w:styleId="a6">
    <w:name w:val="Без интервала Знак"/>
    <w:link w:val="a5"/>
    <w:rsid w:val="00E3798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26F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17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E5B85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64AE-4955-48BA-AF74-5B45E56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14830</CharactersWithSpaces>
  <SharedDoc>false</SharedDoc>
  <HLinks>
    <vt:vector size="66" baseType="variant">
      <vt:variant>
        <vt:i4>6684735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consultantplus://offline/ref=5954A09D2131784E73BCB4B3FACAB0901D32923CF108FAC9A7A4AB104E19A5D7C6CAF2BBg1SBH</vt:lpwstr>
      </vt:variant>
      <vt:variant>
        <vt:lpwstr/>
      </vt:variant>
      <vt:variant>
        <vt:i4>6684781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consultantplus://offline/ref=5954A09D2131784E73BCB4B3FACAB0901D32923CF108FAC9A7A4AB104E19A5D7C6CAF2BAg1S3H</vt:lpwstr>
      </vt:variant>
      <vt:variant>
        <vt:lpwstr/>
      </vt:variant>
      <vt:variant>
        <vt:i4>3145825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consultantplus://offline/ref=5954A09D2131784E73BCB4B3FACAB0901D339134F20FFAC9A7A4AB104E19A5D7C6CAF2B31336A25AgCSAH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consultantplus://offline/ref=5954A09D2131784E73BCB4B3FACAB0901D339134F20FFAC9A7A4AB104E19A5D7C6CAF2B31336A25AgCS3H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consultantplus://offline/ref=5954A09D2131784E73BCB4B3FACAB0901D339134F20FFAC9A7A4AB104E19A5D7C6CAF2B31336A25AgCS2H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consultantplus://offline/ref=5954A09D2131784E73BCB4B3FACAB0901D339134F20FFAC9A7A4AB104Eg1S9H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consultantplus://offline/ref=5954A09D2131784E73BCB4B3FACAB0901D339134F20FFAC9A7A4AB104E19A5D7C6CAF2B31336A15BgCSBH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consultantplus://offline/ref=5954A09D2131784E73BCB4B3FACAB0901D32923CF108FAC9A7A4AB104E19A5D7C6CAF2B5g1S5H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consultantplus://offline/ref=69B7F45D203C4E85DC9F001AC86B60590CC86C354BEFD8F86C97C8AC92EA819D1F54B8C8KF1FH</vt:lpwstr>
      </vt:variant>
      <vt:variant>
        <vt:lpwstr/>
      </vt:variant>
      <vt:variant>
        <vt:i4>2490420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consultantplus://offline/ref=69B7F45D203C4E85DC9F001AC86B60590CC86C354BEFD8F86C97C8AC92EA819D1F54B8C6KF15H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118</cp:revision>
  <cp:lastPrinted>2022-09-26T06:07:00Z</cp:lastPrinted>
  <dcterms:created xsi:type="dcterms:W3CDTF">2015-09-18T07:27:00Z</dcterms:created>
  <dcterms:modified xsi:type="dcterms:W3CDTF">2022-09-26T07:45:00Z</dcterms:modified>
</cp:coreProperties>
</file>