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0A68B6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19050" t="0" r="9525" b="0"/>
            <wp:wrapSquare wrapText="left"/>
            <wp:docPr id="2" name="Рисунок 2" descr="http://im2-tub-ru.yandex.net/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F71C85" w:rsidRDefault="00F71C85" w:rsidP="00F71C8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F71C85" w:rsidRDefault="00F71C85" w:rsidP="00F71C8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A97649" w:rsidRDefault="00A97649" w:rsidP="00E7335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401DAC" w:rsidRPr="00F71C85" w:rsidRDefault="00C511BD" w:rsidP="00E7335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2A5DAC" w:rsidRPr="00B437AE">
        <w:rPr>
          <w:b/>
          <w:bCs/>
          <w:color w:val="333333"/>
          <w:kern w:val="36"/>
          <w:sz w:val="26"/>
          <w:szCs w:val="26"/>
        </w:rPr>
        <w:t xml:space="preserve">№ </w:t>
      </w:r>
      <w:r w:rsidR="00401DAC" w:rsidRPr="00F71C85">
        <w:rPr>
          <w:b/>
          <w:bCs/>
          <w:color w:val="333333"/>
          <w:kern w:val="36"/>
          <w:sz w:val="26"/>
          <w:szCs w:val="26"/>
        </w:rPr>
        <w:t>75</w:t>
      </w:r>
    </w:p>
    <w:p w:rsidR="00C511BD" w:rsidRPr="00E529DA" w:rsidRDefault="00C511BD" w:rsidP="00E7335D">
      <w:pPr>
        <w:ind w:firstLine="708"/>
        <w:jc w:val="center"/>
        <w:rPr>
          <w:b/>
        </w:rPr>
      </w:pPr>
      <w:r w:rsidRPr="004B7C69">
        <w:t xml:space="preserve">  </w:t>
      </w:r>
      <w:r w:rsidRPr="00C511BD">
        <w:t xml:space="preserve">по проекту решения Совета депутатов Северодвинска </w:t>
      </w:r>
      <w:r w:rsidR="00434E35" w:rsidRPr="00C511BD">
        <w:t>«</w:t>
      </w:r>
      <w:bookmarkStart w:id="0" w:name="_GoBack"/>
      <w:r w:rsidR="00434E35">
        <w:t>О</w:t>
      </w:r>
      <w:r w:rsidR="009056B8">
        <w:t xml:space="preserve"> внесении изменений в решение Совета депутатов Северодвинска «Об установлении цен на ритуальные услуги</w:t>
      </w:r>
      <w:bookmarkEnd w:id="0"/>
      <w:r w:rsidR="00380E9D">
        <w:t>»</w:t>
      </w:r>
      <w:r w:rsidR="0022610C">
        <w:t xml:space="preserve"> </w:t>
      </w:r>
    </w:p>
    <w:p w:rsidR="00654966" w:rsidRDefault="00654966" w:rsidP="00C511BD">
      <w:pPr>
        <w:jc w:val="right"/>
      </w:pPr>
    </w:p>
    <w:p w:rsidR="00C511BD" w:rsidRPr="002E6636" w:rsidRDefault="00380E9D" w:rsidP="006727A8">
      <w:pPr>
        <w:jc w:val="right"/>
      </w:pPr>
      <w:r>
        <w:t xml:space="preserve">   </w:t>
      </w:r>
      <w:r w:rsidR="006727A8">
        <w:rPr>
          <w:lang w:val="en-US"/>
        </w:rPr>
        <w:t xml:space="preserve">        </w:t>
      </w:r>
      <w:r>
        <w:t xml:space="preserve"> </w:t>
      </w:r>
      <w:r w:rsidR="00401DAC" w:rsidRPr="00F71C85">
        <w:t>27</w:t>
      </w:r>
      <w:r>
        <w:t xml:space="preserve"> ноября</w:t>
      </w:r>
      <w:r w:rsidR="0022610C">
        <w:t xml:space="preserve"> </w:t>
      </w:r>
      <w:r w:rsidR="00C511BD" w:rsidRPr="003F3185">
        <w:t>201</w:t>
      </w:r>
      <w:r w:rsidR="00C511BD">
        <w:t>4 года</w:t>
      </w:r>
      <w:r w:rsidR="00C511BD" w:rsidRPr="003F3185">
        <w:tab/>
      </w:r>
    </w:p>
    <w:p w:rsidR="00C511BD" w:rsidRDefault="00C511BD" w:rsidP="00C511BD">
      <w:pPr>
        <w:jc w:val="right"/>
      </w:pPr>
    </w:p>
    <w:p w:rsidR="00831304" w:rsidRDefault="00C511BD" w:rsidP="00F71C85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Совета депутатов Северодвинска </w:t>
      </w:r>
      <w:r w:rsidR="0022610C" w:rsidRPr="00C511BD">
        <w:t>«</w:t>
      </w:r>
      <w:r w:rsidR="009056B8">
        <w:t>О внесении изменений в решение Совета депутатов Северодвинска «Об установлении цен на ритуальные услуги</w:t>
      </w:r>
      <w:r w:rsidR="00F711ED">
        <w:t>».</w:t>
      </w:r>
    </w:p>
    <w:p w:rsidR="009056B8" w:rsidRDefault="009056B8" w:rsidP="00F71C85">
      <w:pPr>
        <w:pStyle w:val="21"/>
        <w:ind w:left="0" w:firstLine="709"/>
      </w:pPr>
    </w:p>
    <w:p w:rsidR="009056B8" w:rsidRDefault="00AF79E6" w:rsidP="00F71C85">
      <w:pPr>
        <w:pStyle w:val="21"/>
        <w:ind w:left="0" w:firstLine="709"/>
      </w:pPr>
      <w:r>
        <w:t>Проектом решения предлагается</w:t>
      </w:r>
      <w:r w:rsidR="009056B8">
        <w:t xml:space="preserve"> </w:t>
      </w:r>
      <w:r w:rsidR="001F5311">
        <w:t xml:space="preserve">в </w:t>
      </w:r>
      <w:r w:rsidR="009056B8">
        <w:t>связи с незначительным ростом стоимости услуг по гарантированному перечню предлагается увеличить стои</w:t>
      </w:r>
      <w:r w:rsidR="005D7C4C">
        <w:t>мость 5</w:t>
      </w:r>
      <w:r w:rsidR="009056B8">
        <w:t xml:space="preserve"> из 11 позиций перечня. </w:t>
      </w:r>
    </w:p>
    <w:p w:rsidR="009056B8" w:rsidRDefault="009056B8" w:rsidP="00F71C85">
      <w:pPr>
        <w:pStyle w:val="a5"/>
        <w:ind w:firstLine="709"/>
        <w:jc w:val="both"/>
      </w:pPr>
      <w:r>
        <w:tab/>
      </w:r>
    </w:p>
    <w:p w:rsidR="005D7C4C" w:rsidRDefault="005D7C4C" w:rsidP="00F71C85">
      <w:pPr>
        <w:ind w:firstLine="709"/>
        <w:jc w:val="both"/>
      </w:pPr>
      <w:r>
        <w:t>Рассмотрев представленный проект, Контрольно-счетная палата Северодвинска отмечает следующее:</w:t>
      </w:r>
    </w:p>
    <w:p w:rsidR="009056B8" w:rsidRDefault="009056B8" w:rsidP="00F71C85">
      <w:pPr>
        <w:pStyle w:val="a5"/>
        <w:ind w:firstLine="709"/>
        <w:jc w:val="both"/>
        <w:rPr>
          <w:b/>
        </w:rPr>
      </w:pPr>
    </w:p>
    <w:p w:rsidR="009056B8" w:rsidRDefault="009056B8" w:rsidP="00F71C85">
      <w:pPr>
        <w:pStyle w:val="a5"/>
        <w:ind w:firstLine="709"/>
        <w:jc w:val="both"/>
      </w:pPr>
      <w:r w:rsidRPr="00CE4005">
        <w:t>В соответствии</w:t>
      </w:r>
      <w:r w:rsidRPr="0019310B">
        <w:t xml:space="preserve"> с </w:t>
      </w:r>
      <w:hyperlink r:id="rId8" w:history="1">
        <w:r w:rsidRPr="0019310B">
          <w:rPr>
            <w:iCs/>
          </w:rPr>
          <w:t>Постановлением Правит</w:t>
        </w:r>
        <w:r>
          <w:rPr>
            <w:iCs/>
          </w:rPr>
          <w:t>ельства РФ от 12.10.2010 № 813 «</w:t>
        </w:r>
        <w:r w:rsidRPr="0019310B">
          <w:rPr>
            <w:iCs/>
          </w:rPr>
          <w:t>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  </w:r>
      </w:hyperlink>
      <w:r>
        <w:rPr>
          <w:iCs/>
        </w:rPr>
        <w:t xml:space="preserve">»  (далее - Постановление № 813) </w:t>
      </w:r>
      <w:r w:rsidRPr="0019310B">
        <w:t xml:space="preserve">индексация  предельного размера стоимости услуг, предоставляемых согласно гарантированному </w:t>
      </w:r>
      <w:hyperlink r:id="rId9" w:history="1">
        <w:r w:rsidRPr="0019310B">
          <w:t>перечню</w:t>
        </w:r>
      </w:hyperlink>
      <w:r w:rsidRPr="0019310B">
        <w:t xml:space="preserve"> услуг по погребению, подлежащей возмещению специализированной службе по вопросам похоронного дела, а также предельного размера социального</w:t>
      </w:r>
      <w:r>
        <w:t xml:space="preserve"> пособия на погребение ежегодно</w:t>
      </w:r>
      <w:r w:rsidRPr="0019310B">
        <w:t xml:space="preserve"> с 1 января, начиная с 2011 г.</w:t>
      </w:r>
      <w:r>
        <w:t>,</w:t>
      </w:r>
      <w:r w:rsidRPr="0019310B">
        <w:t xml:space="preserve">  осуществляется исходя из прогнозируемого уровня инфляции, установленного федеральным </w:t>
      </w:r>
      <w:hyperlink r:id="rId10" w:history="1">
        <w:r w:rsidRPr="0019310B">
          <w:t>законом</w:t>
        </w:r>
      </w:hyperlink>
      <w:r w:rsidRPr="0019310B">
        <w:t xml:space="preserve"> о федеральном бюджете на соответствующий финансовый год и на плановый период.</w:t>
      </w:r>
      <w:r>
        <w:t xml:space="preserve"> </w:t>
      </w:r>
    </w:p>
    <w:p w:rsidR="009056B8" w:rsidRPr="00E7749B" w:rsidRDefault="009056B8" w:rsidP="00F71C85">
      <w:pPr>
        <w:pStyle w:val="a5"/>
        <w:ind w:firstLine="709"/>
        <w:jc w:val="both"/>
        <w:rPr>
          <w:rFonts w:cs="Calibri"/>
        </w:rPr>
      </w:pPr>
      <w:r w:rsidRPr="00E7749B">
        <w:t>Согласно пункту 1 статьи 1 проекта Федерального закона «О федеральном бюджете на 201</w:t>
      </w:r>
      <w:r w:rsidR="005D7C4C" w:rsidRPr="00E7749B">
        <w:t>5</w:t>
      </w:r>
      <w:r w:rsidRPr="00E7749B">
        <w:t xml:space="preserve"> год и на плановый период 201</w:t>
      </w:r>
      <w:r w:rsidR="005D7C4C" w:rsidRPr="00E7749B">
        <w:t>6</w:t>
      </w:r>
      <w:r w:rsidRPr="00E7749B">
        <w:t xml:space="preserve"> и 201</w:t>
      </w:r>
      <w:r w:rsidR="005D7C4C" w:rsidRPr="00E7749B">
        <w:t>7</w:t>
      </w:r>
      <w:r w:rsidRPr="00E7749B">
        <w:t xml:space="preserve"> годов» прогнозируемый уровень инфляции на 201</w:t>
      </w:r>
      <w:r w:rsidR="005D7C4C" w:rsidRPr="00E7749B">
        <w:t>5</w:t>
      </w:r>
      <w:r w:rsidRPr="00E7749B">
        <w:t xml:space="preserve"> год не превышает 5,5 %.</w:t>
      </w:r>
      <w:r w:rsidRPr="00E7749B">
        <w:rPr>
          <w:rFonts w:cs="Calibri"/>
        </w:rPr>
        <w:t xml:space="preserve"> </w:t>
      </w:r>
    </w:p>
    <w:p w:rsidR="009056B8" w:rsidRPr="00E7749B" w:rsidRDefault="009056B8" w:rsidP="00F71C85">
      <w:pPr>
        <w:pStyle w:val="a5"/>
        <w:ind w:firstLine="709"/>
        <w:jc w:val="both"/>
        <w:rPr>
          <w:rFonts w:cs="Calibri"/>
        </w:rPr>
      </w:pPr>
      <w:r w:rsidRPr="00E7749B">
        <w:rPr>
          <w:rFonts w:cs="Calibri"/>
        </w:rPr>
        <w:t>Действующий размер стоимости услуг, входящих в гарантированный перечень составляет</w:t>
      </w:r>
      <w:r w:rsidR="005D7C4C" w:rsidRPr="00E7749B">
        <w:rPr>
          <w:rFonts w:cs="Calibri"/>
        </w:rPr>
        <w:t xml:space="preserve"> 7 003,02 рублей</w:t>
      </w:r>
      <w:r w:rsidRPr="00E7749B">
        <w:rPr>
          <w:rFonts w:cs="Calibri"/>
        </w:rPr>
        <w:t xml:space="preserve">  с индекс</w:t>
      </w:r>
      <w:r w:rsidR="005D7C4C" w:rsidRPr="00E7749B">
        <w:rPr>
          <w:rFonts w:cs="Calibri"/>
        </w:rPr>
        <w:t>ацией будет составлять 7 388,19 рублей</w:t>
      </w:r>
      <w:r w:rsidRPr="00E7749B">
        <w:rPr>
          <w:rFonts w:cs="Calibri"/>
        </w:rPr>
        <w:t>.</w:t>
      </w:r>
    </w:p>
    <w:p w:rsidR="005D7C4C" w:rsidRPr="00E7749B" w:rsidRDefault="005D7C4C" w:rsidP="00F71C85">
      <w:pPr>
        <w:pStyle w:val="a5"/>
        <w:ind w:firstLine="709"/>
        <w:jc w:val="both"/>
        <w:rPr>
          <w:rFonts w:cs="Calibri"/>
        </w:rPr>
      </w:pPr>
    </w:p>
    <w:p w:rsidR="005D7C4C" w:rsidRPr="005D7C4C" w:rsidRDefault="005D7C4C" w:rsidP="00F71C85">
      <w:pPr>
        <w:pStyle w:val="a5"/>
        <w:ind w:firstLine="709"/>
        <w:jc w:val="both"/>
        <w:rPr>
          <w:rFonts w:cs="Calibri"/>
        </w:rPr>
      </w:pPr>
      <w:r w:rsidRPr="005D7C4C">
        <w:rPr>
          <w:rFonts w:cs="Calibri"/>
        </w:rPr>
        <w:t xml:space="preserve">Стоимость услуг, предоставляемых согласно гарантированному </w:t>
      </w:r>
      <w:r w:rsidR="00E7749B">
        <w:rPr>
          <w:rFonts w:cs="Calibri"/>
        </w:rPr>
        <w:t>перечню</w:t>
      </w:r>
      <w:r w:rsidR="001F5311">
        <w:rPr>
          <w:rFonts w:cs="Calibri"/>
        </w:rPr>
        <w:t xml:space="preserve"> услуг по погребению, в</w:t>
      </w:r>
      <w:r w:rsidRPr="005D7C4C">
        <w:rPr>
          <w:rFonts w:cs="Calibri"/>
        </w:rPr>
        <w:t>озмещается специализированной службе за счет средств: Пенсионного фонда РФ,</w:t>
      </w:r>
      <w:r w:rsidR="001F5311" w:rsidRPr="001F5311">
        <w:rPr>
          <w:rFonts w:cs="Calibri"/>
        </w:rPr>
        <w:t xml:space="preserve"> </w:t>
      </w:r>
      <w:r w:rsidR="001F5311">
        <w:rPr>
          <w:rFonts w:cs="Calibri"/>
        </w:rPr>
        <w:t>федерального бюджета,</w:t>
      </w:r>
      <w:r w:rsidRPr="005D7C4C">
        <w:rPr>
          <w:rFonts w:cs="Calibri"/>
        </w:rPr>
        <w:t xml:space="preserve"> Ф</w:t>
      </w:r>
      <w:r w:rsidR="001F5311">
        <w:rPr>
          <w:rFonts w:cs="Calibri"/>
        </w:rPr>
        <w:t>онда социального страхования РФ, бюджетов субъектов Российской Федерации.</w:t>
      </w:r>
    </w:p>
    <w:p w:rsidR="009056B8" w:rsidRPr="00085A87" w:rsidRDefault="009056B8" w:rsidP="00F71C85">
      <w:pPr>
        <w:pStyle w:val="a5"/>
        <w:ind w:firstLine="709"/>
        <w:jc w:val="both"/>
        <w:rPr>
          <w:rFonts w:cs="Calibri"/>
          <w:b/>
        </w:rPr>
      </w:pPr>
    </w:p>
    <w:p w:rsidR="009056B8" w:rsidRPr="00E7749B" w:rsidRDefault="009056B8" w:rsidP="00F71C85">
      <w:pPr>
        <w:pStyle w:val="a5"/>
        <w:ind w:firstLine="709"/>
        <w:jc w:val="both"/>
        <w:rPr>
          <w:rFonts w:cs="Calibri"/>
        </w:rPr>
      </w:pPr>
      <w:r w:rsidRPr="00730FC9">
        <w:rPr>
          <w:rFonts w:cs="Calibri"/>
        </w:rPr>
        <w:t>При принятии данного решения следует учитывать, что индексация услуг и предельно</w:t>
      </w:r>
      <w:r w:rsidR="00E7749B" w:rsidRPr="00730FC9">
        <w:rPr>
          <w:rFonts w:cs="Calibri"/>
        </w:rPr>
        <w:t xml:space="preserve">го размера социального пособия </w:t>
      </w:r>
      <w:r w:rsidRPr="00730FC9">
        <w:rPr>
          <w:rFonts w:cs="Calibri"/>
        </w:rPr>
        <w:t xml:space="preserve">на уровень инфляции </w:t>
      </w:r>
      <w:r w:rsidR="00E7749B" w:rsidRPr="00730FC9">
        <w:rPr>
          <w:rFonts w:cs="Calibri"/>
        </w:rPr>
        <w:t>возможна</w:t>
      </w:r>
      <w:r w:rsidRPr="00730FC9">
        <w:rPr>
          <w:rFonts w:cs="Calibri"/>
        </w:rPr>
        <w:t xml:space="preserve"> только после принятия и вступления в силу Федерального закона о федеральном бюджете на соответствующий финансовый год.</w:t>
      </w:r>
    </w:p>
    <w:p w:rsidR="009056B8" w:rsidRPr="00047BCE" w:rsidRDefault="009056B8" w:rsidP="00F71C85">
      <w:pPr>
        <w:pStyle w:val="a5"/>
        <w:ind w:firstLine="709"/>
        <w:jc w:val="both"/>
        <w:rPr>
          <w:bCs/>
        </w:rPr>
      </w:pPr>
      <w:r>
        <w:rPr>
          <w:bCs/>
        </w:rPr>
        <w:tab/>
      </w:r>
    </w:p>
    <w:p w:rsidR="0044488D" w:rsidRPr="005614D2" w:rsidRDefault="0044488D" w:rsidP="00F71C85">
      <w:pPr>
        <w:ind w:firstLine="709"/>
        <w:jc w:val="both"/>
      </w:pPr>
      <w:r>
        <w:t xml:space="preserve">Контрольно-счетная палата Северодвинска </w:t>
      </w:r>
      <w:r w:rsidR="00726DA7">
        <w:t xml:space="preserve">считает возможным принятие решения </w:t>
      </w:r>
      <w:r w:rsidR="005D7C4C" w:rsidRPr="00C511BD">
        <w:t>«</w:t>
      </w:r>
      <w:r w:rsidR="005D7C4C">
        <w:t xml:space="preserve">О внесении изменений в решение Совета депутатов Северодвинска «Об установлении цен на ритуальные услуги» </w:t>
      </w:r>
      <w:r>
        <w:t>на заседании Совета депутатов Северодвинска</w:t>
      </w:r>
      <w:r w:rsidR="0062407D">
        <w:t>.</w:t>
      </w:r>
      <w:r w:rsidR="001D533F">
        <w:t xml:space="preserve"> </w:t>
      </w:r>
    </w:p>
    <w:p w:rsidR="000550EF" w:rsidRDefault="000550EF" w:rsidP="000F71BB">
      <w:pPr>
        <w:pStyle w:val="a4"/>
        <w:spacing w:before="0" w:beforeAutospacing="0" w:after="0" w:afterAutospacing="0"/>
        <w:ind w:left="900"/>
        <w:jc w:val="both"/>
      </w:pPr>
    </w:p>
    <w:p w:rsidR="00CB7BB9" w:rsidRDefault="00CB7BB9" w:rsidP="000F71BB">
      <w:pPr>
        <w:pStyle w:val="a4"/>
        <w:spacing w:before="0" w:beforeAutospacing="0" w:after="0" w:afterAutospacing="0"/>
        <w:ind w:left="900"/>
        <w:jc w:val="both"/>
        <w:rPr>
          <w:lang w:val="en-US"/>
        </w:rPr>
      </w:pPr>
    </w:p>
    <w:p w:rsidR="000F4616" w:rsidRPr="000F4616" w:rsidRDefault="000F4616" w:rsidP="000F71BB">
      <w:pPr>
        <w:pStyle w:val="a4"/>
        <w:spacing w:before="0" w:beforeAutospacing="0" w:after="0" w:afterAutospacing="0"/>
        <w:ind w:left="900"/>
        <w:jc w:val="both"/>
        <w:rPr>
          <w:lang w:val="en-US"/>
        </w:rPr>
      </w:pPr>
    </w:p>
    <w:p w:rsidR="00C511BD" w:rsidRDefault="00D91014" w:rsidP="00C511BD">
      <w:r>
        <w:t>П</w:t>
      </w:r>
      <w:r w:rsidR="00912E73">
        <w:t>редседател</w:t>
      </w:r>
      <w:r>
        <w:t>ь</w:t>
      </w:r>
      <w:r w:rsidR="00C511BD" w:rsidRPr="00B414DA">
        <w:t xml:space="preserve"> Контрольно-счетной </w:t>
      </w:r>
    </w:p>
    <w:p w:rsidR="0044488D" w:rsidRDefault="00C511BD" w:rsidP="00C511BD">
      <w:pPr>
        <w:rPr>
          <w:sz w:val="20"/>
          <w:szCs w:val="20"/>
        </w:rPr>
      </w:pPr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912E73">
        <w:t xml:space="preserve">        </w:t>
      </w:r>
      <w:r w:rsidR="00670B7B">
        <w:rPr>
          <w:lang w:val="en-US"/>
        </w:rPr>
        <w:t xml:space="preserve">    </w:t>
      </w:r>
      <w:r w:rsidR="00912E73">
        <w:t xml:space="preserve">         </w:t>
      </w:r>
      <w:r w:rsidR="00D91014">
        <w:t xml:space="preserve">   О.А.Попов</w:t>
      </w:r>
    </w:p>
    <w:p w:rsidR="000550EF" w:rsidRDefault="000550EF" w:rsidP="00C511BD">
      <w:pPr>
        <w:rPr>
          <w:sz w:val="20"/>
          <w:szCs w:val="20"/>
          <w:lang w:val="en-US"/>
        </w:rPr>
      </w:pPr>
    </w:p>
    <w:p w:rsidR="00670B7B" w:rsidRPr="00670B7B" w:rsidRDefault="00670B7B" w:rsidP="00C511BD">
      <w:pPr>
        <w:rPr>
          <w:sz w:val="20"/>
          <w:szCs w:val="20"/>
          <w:lang w:val="en-US"/>
        </w:rPr>
      </w:pPr>
    </w:p>
    <w:p w:rsidR="000550EF" w:rsidRDefault="000550EF" w:rsidP="00C511BD">
      <w:pPr>
        <w:rPr>
          <w:sz w:val="20"/>
          <w:szCs w:val="20"/>
        </w:rPr>
      </w:pPr>
    </w:p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34D31">
        <w:rPr>
          <w:sz w:val="20"/>
          <w:szCs w:val="20"/>
        </w:rPr>
        <w:t>Гусельникова Л.Н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E4" w:rsidRDefault="00A861E4">
      <w:r>
        <w:separator/>
      </w:r>
    </w:p>
  </w:endnote>
  <w:endnote w:type="continuationSeparator" w:id="1">
    <w:p w:rsidR="00A861E4" w:rsidRDefault="00A8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E4" w:rsidRDefault="00A861E4">
      <w:r>
        <w:separator/>
      </w:r>
    </w:p>
  </w:footnote>
  <w:footnote w:type="continuationSeparator" w:id="1">
    <w:p w:rsidR="00A861E4" w:rsidRDefault="00A86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71" w:rsidRDefault="0049712C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71" w:rsidRDefault="0049712C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B7B">
      <w:rPr>
        <w:rStyle w:val="a7"/>
        <w:noProof/>
      </w:rPr>
      <w:t>2</w: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C2"/>
    <w:rsid w:val="000240F0"/>
    <w:rsid w:val="00034205"/>
    <w:rsid w:val="00046A55"/>
    <w:rsid w:val="000550EF"/>
    <w:rsid w:val="0006055B"/>
    <w:rsid w:val="00073FE8"/>
    <w:rsid w:val="000A48BD"/>
    <w:rsid w:val="000A68B6"/>
    <w:rsid w:val="000B3C7D"/>
    <w:rsid w:val="000B569D"/>
    <w:rsid w:val="000B7606"/>
    <w:rsid w:val="000C4A90"/>
    <w:rsid w:val="000C570C"/>
    <w:rsid w:val="000E2ACD"/>
    <w:rsid w:val="000E508B"/>
    <w:rsid w:val="000F296E"/>
    <w:rsid w:val="000F4616"/>
    <w:rsid w:val="000F71BB"/>
    <w:rsid w:val="000F7222"/>
    <w:rsid w:val="000F7A3C"/>
    <w:rsid w:val="001019F2"/>
    <w:rsid w:val="001053C2"/>
    <w:rsid w:val="00105663"/>
    <w:rsid w:val="001310D4"/>
    <w:rsid w:val="00173C4C"/>
    <w:rsid w:val="00175259"/>
    <w:rsid w:val="00176DAE"/>
    <w:rsid w:val="00191F94"/>
    <w:rsid w:val="00192CBC"/>
    <w:rsid w:val="001A73B0"/>
    <w:rsid w:val="001B09BA"/>
    <w:rsid w:val="001D533F"/>
    <w:rsid w:val="001F08DE"/>
    <w:rsid w:val="001F5311"/>
    <w:rsid w:val="00215CA0"/>
    <w:rsid w:val="00225CD6"/>
    <w:rsid w:val="0022610C"/>
    <w:rsid w:val="00242F70"/>
    <w:rsid w:val="00250143"/>
    <w:rsid w:val="002661C6"/>
    <w:rsid w:val="0027574F"/>
    <w:rsid w:val="002A2D69"/>
    <w:rsid w:val="002A5DAC"/>
    <w:rsid w:val="002A6723"/>
    <w:rsid w:val="002B053C"/>
    <w:rsid w:val="002B5BDD"/>
    <w:rsid w:val="002B62B5"/>
    <w:rsid w:val="002C1261"/>
    <w:rsid w:val="002C5C71"/>
    <w:rsid w:val="002E35CC"/>
    <w:rsid w:val="002E6C36"/>
    <w:rsid w:val="002F61CB"/>
    <w:rsid w:val="003017D8"/>
    <w:rsid w:val="00303957"/>
    <w:rsid w:val="00305A45"/>
    <w:rsid w:val="0031696E"/>
    <w:rsid w:val="003221EE"/>
    <w:rsid w:val="003631C2"/>
    <w:rsid w:val="00370AD4"/>
    <w:rsid w:val="003742CC"/>
    <w:rsid w:val="00380E9D"/>
    <w:rsid w:val="003931CA"/>
    <w:rsid w:val="003B1F50"/>
    <w:rsid w:val="003B7796"/>
    <w:rsid w:val="003C02FC"/>
    <w:rsid w:val="003C190D"/>
    <w:rsid w:val="003D39BF"/>
    <w:rsid w:val="003E2B43"/>
    <w:rsid w:val="00401DAC"/>
    <w:rsid w:val="00401FC9"/>
    <w:rsid w:val="004029BA"/>
    <w:rsid w:val="004068D3"/>
    <w:rsid w:val="00414473"/>
    <w:rsid w:val="00421251"/>
    <w:rsid w:val="004232E7"/>
    <w:rsid w:val="004252CC"/>
    <w:rsid w:val="004333FE"/>
    <w:rsid w:val="004335DC"/>
    <w:rsid w:val="00434E35"/>
    <w:rsid w:val="00441502"/>
    <w:rsid w:val="0044488D"/>
    <w:rsid w:val="004513AE"/>
    <w:rsid w:val="00451B1A"/>
    <w:rsid w:val="00454B64"/>
    <w:rsid w:val="00456A8F"/>
    <w:rsid w:val="0049712C"/>
    <w:rsid w:val="004A72A5"/>
    <w:rsid w:val="004D13C2"/>
    <w:rsid w:val="004F137F"/>
    <w:rsid w:val="004F2601"/>
    <w:rsid w:val="00513EA1"/>
    <w:rsid w:val="005179D3"/>
    <w:rsid w:val="00523C6F"/>
    <w:rsid w:val="005416FD"/>
    <w:rsid w:val="0054670B"/>
    <w:rsid w:val="005614D2"/>
    <w:rsid w:val="00561BFE"/>
    <w:rsid w:val="00566A6A"/>
    <w:rsid w:val="00571854"/>
    <w:rsid w:val="0058514D"/>
    <w:rsid w:val="005B2A5A"/>
    <w:rsid w:val="005C7945"/>
    <w:rsid w:val="005D5DC1"/>
    <w:rsid w:val="005D71E6"/>
    <w:rsid w:val="005D7C4C"/>
    <w:rsid w:val="005F06DD"/>
    <w:rsid w:val="005F304A"/>
    <w:rsid w:val="00610AC5"/>
    <w:rsid w:val="00616646"/>
    <w:rsid w:val="0062407D"/>
    <w:rsid w:val="00626011"/>
    <w:rsid w:val="006303A9"/>
    <w:rsid w:val="0063173A"/>
    <w:rsid w:val="00642E55"/>
    <w:rsid w:val="006432D8"/>
    <w:rsid w:val="00654966"/>
    <w:rsid w:val="00670B7B"/>
    <w:rsid w:val="006727A8"/>
    <w:rsid w:val="0067444C"/>
    <w:rsid w:val="00674C70"/>
    <w:rsid w:val="006B595D"/>
    <w:rsid w:val="006C0B2D"/>
    <w:rsid w:val="006F46C8"/>
    <w:rsid w:val="006F7E01"/>
    <w:rsid w:val="00713704"/>
    <w:rsid w:val="0072441C"/>
    <w:rsid w:val="00726DA7"/>
    <w:rsid w:val="00730FC9"/>
    <w:rsid w:val="00734D31"/>
    <w:rsid w:val="00744A24"/>
    <w:rsid w:val="007457FE"/>
    <w:rsid w:val="007A6FE5"/>
    <w:rsid w:val="007B2BE7"/>
    <w:rsid w:val="007C434D"/>
    <w:rsid w:val="007C5708"/>
    <w:rsid w:val="007D0426"/>
    <w:rsid w:val="007D5DE3"/>
    <w:rsid w:val="00831301"/>
    <w:rsid w:val="00831304"/>
    <w:rsid w:val="0083319E"/>
    <w:rsid w:val="00845394"/>
    <w:rsid w:val="00847CFE"/>
    <w:rsid w:val="00853A0D"/>
    <w:rsid w:val="00860BCC"/>
    <w:rsid w:val="00862E3F"/>
    <w:rsid w:val="0087563B"/>
    <w:rsid w:val="00881980"/>
    <w:rsid w:val="00896BE5"/>
    <w:rsid w:val="008A1E8B"/>
    <w:rsid w:val="008E0167"/>
    <w:rsid w:val="008F261C"/>
    <w:rsid w:val="008F341A"/>
    <w:rsid w:val="008F3550"/>
    <w:rsid w:val="008F6B68"/>
    <w:rsid w:val="008F7341"/>
    <w:rsid w:val="008F748B"/>
    <w:rsid w:val="008F7950"/>
    <w:rsid w:val="009056B8"/>
    <w:rsid w:val="00912E73"/>
    <w:rsid w:val="0092014C"/>
    <w:rsid w:val="0093527F"/>
    <w:rsid w:val="00945B34"/>
    <w:rsid w:val="00945DFC"/>
    <w:rsid w:val="00945FAF"/>
    <w:rsid w:val="009462EB"/>
    <w:rsid w:val="00947F4C"/>
    <w:rsid w:val="00951730"/>
    <w:rsid w:val="00963C3F"/>
    <w:rsid w:val="009656E1"/>
    <w:rsid w:val="00967AF9"/>
    <w:rsid w:val="0097487C"/>
    <w:rsid w:val="009759EE"/>
    <w:rsid w:val="009B31DD"/>
    <w:rsid w:val="009D53BA"/>
    <w:rsid w:val="009D5F80"/>
    <w:rsid w:val="009F5167"/>
    <w:rsid w:val="00A0119E"/>
    <w:rsid w:val="00A048E1"/>
    <w:rsid w:val="00A16987"/>
    <w:rsid w:val="00A220DB"/>
    <w:rsid w:val="00A22125"/>
    <w:rsid w:val="00A35BE3"/>
    <w:rsid w:val="00A37361"/>
    <w:rsid w:val="00A80D77"/>
    <w:rsid w:val="00A861E4"/>
    <w:rsid w:val="00A97649"/>
    <w:rsid w:val="00AA3BD9"/>
    <w:rsid w:val="00AA7DE8"/>
    <w:rsid w:val="00AB3F66"/>
    <w:rsid w:val="00AB71D1"/>
    <w:rsid w:val="00AF1CAA"/>
    <w:rsid w:val="00AF79E6"/>
    <w:rsid w:val="00B050D2"/>
    <w:rsid w:val="00B22B6B"/>
    <w:rsid w:val="00B37073"/>
    <w:rsid w:val="00B437AE"/>
    <w:rsid w:val="00B47106"/>
    <w:rsid w:val="00B5772D"/>
    <w:rsid w:val="00B718AB"/>
    <w:rsid w:val="00B8048E"/>
    <w:rsid w:val="00BA7FB3"/>
    <w:rsid w:val="00BC4D53"/>
    <w:rsid w:val="00BD471A"/>
    <w:rsid w:val="00BD6D05"/>
    <w:rsid w:val="00BF58D2"/>
    <w:rsid w:val="00C15D62"/>
    <w:rsid w:val="00C343CF"/>
    <w:rsid w:val="00C511BD"/>
    <w:rsid w:val="00C75278"/>
    <w:rsid w:val="00C80A55"/>
    <w:rsid w:val="00C91F22"/>
    <w:rsid w:val="00CB7BB9"/>
    <w:rsid w:val="00CE2151"/>
    <w:rsid w:val="00CE5A47"/>
    <w:rsid w:val="00CF225A"/>
    <w:rsid w:val="00CF3073"/>
    <w:rsid w:val="00D07321"/>
    <w:rsid w:val="00D07A2A"/>
    <w:rsid w:val="00D12EE1"/>
    <w:rsid w:val="00D51342"/>
    <w:rsid w:val="00D815CE"/>
    <w:rsid w:val="00D91014"/>
    <w:rsid w:val="00D97F4D"/>
    <w:rsid w:val="00DA7E90"/>
    <w:rsid w:val="00DC2CF3"/>
    <w:rsid w:val="00DD3EED"/>
    <w:rsid w:val="00DD595F"/>
    <w:rsid w:val="00DE25F9"/>
    <w:rsid w:val="00DF4408"/>
    <w:rsid w:val="00E0637D"/>
    <w:rsid w:val="00E06B5C"/>
    <w:rsid w:val="00E529DA"/>
    <w:rsid w:val="00E64900"/>
    <w:rsid w:val="00E66D4E"/>
    <w:rsid w:val="00E7335D"/>
    <w:rsid w:val="00E7749B"/>
    <w:rsid w:val="00E842B6"/>
    <w:rsid w:val="00EA1E1B"/>
    <w:rsid w:val="00EB7486"/>
    <w:rsid w:val="00EC2FB7"/>
    <w:rsid w:val="00F01568"/>
    <w:rsid w:val="00F03721"/>
    <w:rsid w:val="00F20F55"/>
    <w:rsid w:val="00F43CB5"/>
    <w:rsid w:val="00F711ED"/>
    <w:rsid w:val="00F71C85"/>
    <w:rsid w:val="00F9581A"/>
    <w:rsid w:val="00FB3B04"/>
    <w:rsid w:val="00FD0EA4"/>
    <w:rsid w:val="00FD7B5E"/>
    <w:rsid w:val="00FE138F"/>
    <w:rsid w:val="00FE2AA5"/>
    <w:rsid w:val="00FE580D"/>
    <w:rsid w:val="00FF43F0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semiHidden/>
    <w:unhideWhenUsed/>
    <w:rsid w:val="002B5B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B5BD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9056B8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779;fld=134;dst=1000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2-tub-ru.yandex.net/i?id=296066142-25-72&amp;n=21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93375;fld=134;dst=10000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90010;fld=134;dst=1000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3995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18</cp:revision>
  <cp:lastPrinted>2014-11-27T05:58:00Z</cp:lastPrinted>
  <dcterms:created xsi:type="dcterms:W3CDTF">2014-11-21T05:34:00Z</dcterms:created>
  <dcterms:modified xsi:type="dcterms:W3CDTF">2014-12-29T13:15:00Z</dcterms:modified>
</cp:coreProperties>
</file>