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9A" w:rsidRPr="0091589A" w:rsidRDefault="00B1561B" w:rsidP="00D53B44">
      <w:pPr>
        <w:spacing w:after="0" w:line="240" w:lineRule="auto"/>
        <w:ind w:firstLine="709"/>
        <w:jc w:val="both"/>
        <w:rPr>
          <w:rFonts w:ascii="Times New Roman" w:eastAsia="Times New Roman" w:hAnsi="Times New Roman" w:cs="Times New Roman"/>
          <w:sz w:val="24"/>
          <w:szCs w:val="24"/>
          <w:lang w:eastAsia="ru-RU"/>
        </w:rPr>
      </w:pPr>
      <w:r w:rsidRPr="00B1561B">
        <w:rPr>
          <w:rFonts w:ascii="Times New Roman" w:eastAsia="Times New Roman" w:hAnsi="Times New Roman" w:cs="Times New Roman"/>
          <w:sz w:val="24"/>
          <w:szCs w:val="24"/>
          <w:lang w:eastAsia="ru-RU"/>
        </w:rPr>
        <w:t>Контрольно-счетной палат</w:t>
      </w:r>
      <w:r w:rsidR="00624D50">
        <w:rPr>
          <w:rFonts w:ascii="Times New Roman" w:eastAsia="Times New Roman" w:hAnsi="Times New Roman" w:cs="Times New Roman"/>
          <w:sz w:val="24"/>
          <w:szCs w:val="24"/>
          <w:lang w:eastAsia="ru-RU"/>
        </w:rPr>
        <w:t>ой</w:t>
      </w:r>
      <w:r w:rsidRPr="00B1561B">
        <w:rPr>
          <w:rFonts w:ascii="Times New Roman" w:eastAsia="Times New Roman" w:hAnsi="Times New Roman" w:cs="Times New Roman"/>
          <w:sz w:val="24"/>
          <w:szCs w:val="24"/>
          <w:lang w:eastAsia="ru-RU"/>
        </w:rPr>
        <w:t xml:space="preserve"> Северодвинска</w:t>
      </w:r>
      <w:r>
        <w:rPr>
          <w:rFonts w:ascii="Times New Roman" w:eastAsia="Times New Roman" w:hAnsi="Times New Roman" w:cs="Times New Roman"/>
          <w:sz w:val="24"/>
          <w:szCs w:val="24"/>
          <w:lang w:eastAsia="ru-RU"/>
        </w:rPr>
        <w:t xml:space="preserve"> </w:t>
      </w:r>
      <w:r w:rsidR="00F613F1">
        <w:rPr>
          <w:rFonts w:ascii="Times New Roman" w:eastAsia="Times New Roman" w:hAnsi="Times New Roman" w:cs="Times New Roman"/>
          <w:sz w:val="24"/>
          <w:szCs w:val="24"/>
          <w:lang w:eastAsia="ru-RU"/>
        </w:rPr>
        <w:t xml:space="preserve">в </w:t>
      </w:r>
      <w:r w:rsidRPr="0091589A">
        <w:rPr>
          <w:rFonts w:ascii="Times New Roman" w:eastAsia="Times New Roman" w:hAnsi="Times New Roman" w:cs="Times New Roman"/>
          <w:sz w:val="24"/>
          <w:szCs w:val="24"/>
          <w:lang w:eastAsia="ru-RU"/>
        </w:rPr>
        <w:t>рамках внешней проверки исполнения местного бюджета за 201</w:t>
      </w:r>
      <w:r w:rsidR="003B7C52">
        <w:rPr>
          <w:rFonts w:ascii="Times New Roman" w:eastAsia="Times New Roman" w:hAnsi="Times New Roman" w:cs="Times New Roman"/>
          <w:sz w:val="24"/>
          <w:szCs w:val="24"/>
          <w:lang w:eastAsia="ru-RU"/>
        </w:rPr>
        <w:t>5</w:t>
      </w:r>
      <w:r w:rsidRPr="0091589A">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п</w:t>
      </w:r>
      <w:r w:rsidR="0091589A" w:rsidRPr="0091589A">
        <w:rPr>
          <w:rFonts w:ascii="Times New Roman" w:eastAsia="Times New Roman" w:hAnsi="Times New Roman" w:cs="Times New Roman"/>
          <w:sz w:val="24"/>
          <w:szCs w:val="24"/>
          <w:lang w:eastAsia="ru-RU"/>
        </w:rPr>
        <w:t>роведены</w:t>
      </w:r>
      <w:r>
        <w:rPr>
          <w:rFonts w:ascii="Times New Roman" w:eastAsia="Times New Roman" w:hAnsi="Times New Roman" w:cs="Times New Roman"/>
          <w:sz w:val="24"/>
          <w:szCs w:val="24"/>
          <w:lang w:eastAsia="ru-RU"/>
        </w:rPr>
        <w:t xml:space="preserve"> 1 выездная</w:t>
      </w:r>
      <w:r w:rsidR="0091589A" w:rsidRPr="009158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0091589A">
        <w:rPr>
          <w:rFonts w:ascii="Times New Roman" w:eastAsia="Times New Roman" w:hAnsi="Times New Roman" w:cs="Times New Roman"/>
          <w:sz w:val="24"/>
          <w:szCs w:val="24"/>
          <w:lang w:eastAsia="ru-RU"/>
        </w:rPr>
        <w:t xml:space="preserve">9 </w:t>
      </w:r>
      <w:r w:rsidR="0091589A" w:rsidRPr="0091589A">
        <w:rPr>
          <w:rFonts w:ascii="Times New Roman" w:eastAsia="Times New Roman" w:hAnsi="Times New Roman" w:cs="Times New Roman"/>
          <w:sz w:val="24"/>
          <w:szCs w:val="24"/>
          <w:lang w:eastAsia="ru-RU"/>
        </w:rPr>
        <w:t>камеральны</w:t>
      </w:r>
      <w:r>
        <w:rPr>
          <w:rFonts w:ascii="Times New Roman" w:eastAsia="Times New Roman" w:hAnsi="Times New Roman" w:cs="Times New Roman"/>
          <w:sz w:val="24"/>
          <w:szCs w:val="24"/>
          <w:lang w:eastAsia="ru-RU"/>
        </w:rPr>
        <w:t>х</w:t>
      </w:r>
      <w:r w:rsidR="0091589A" w:rsidRPr="0091589A">
        <w:rPr>
          <w:rFonts w:ascii="Times New Roman" w:eastAsia="Times New Roman" w:hAnsi="Times New Roman" w:cs="Times New Roman"/>
          <w:sz w:val="24"/>
          <w:szCs w:val="24"/>
          <w:lang w:eastAsia="ru-RU"/>
        </w:rPr>
        <w:t xml:space="preserve"> провер</w:t>
      </w:r>
      <w:r>
        <w:rPr>
          <w:rFonts w:ascii="Times New Roman" w:eastAsia="Times New Roman" w:hAnsi="Times New Roman" w:cs="Times New Roman"/>
          <w:sz w:val="24"/>
          <w:szCs w:val="24"/>
          <w:lang w:eastAsia="ru-RU"/>
        </w:rPr>
        <w:t>о</w:t>
      </w:r>
      <w:r w:rsidR="0091589A" w:rsidRPr="0091589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91589A" w:rsidRPr="0091589A">
        <w:rPr>
          <w:rFonts w:ascii="Times New Roman" w:eastAsia="Times New Roman" w:hAnsi="Times New Roman" w:cs="Times New Roman"/>
          <w:sz w:val="24"/>
          <w:szCs w:val="24"/>
          <w:lang w:eastAsia="ru-RU"/>
        </w:rPr>
        <w:t xml:space="preserve">годовой бюджетной отчетности главных </w:t>
      </w:r>
      <w:r w:rsidRPr="0091589A">
        <w:rPr>
          <w:rFonts w:ascii="Times New Roman" w:eastAsia="Times New Roman" w:hAnsi="Times New Roman" w:cs="Times New Roman"/>
          <w:sz w:val="24"/>
          <w:szCs w:val="24"/>
          <w:lang w:eastAsia="ru-RU"/>
        </w:rPr>
        <w:t>администраторов бюджетных средств за 201</w:t>
      </w:r>
      <w:r w:rsidR="003B7C52">
        <w:rPr>
          <w:rFonts w:ascii="Times New Roman" w:eastAsia="Times New Roman" w:hAnsi="Times New Roman" w:cs="Times New Roman"/>
          <w:sz w:val="24"/>
          <w:szCs w:val="24"/>
          <w:lang w:eastAsia="ru-RU"/>
        </w:rPr>
        <w:t>5</w:t>
      </w:r>
      <w:r w:rsidRPr="0091589A">
        <w:rPr>
          <w:rFonts w:ascii="Times New Roman" w:eastAsia="Times New Roman" w:hAnsi="Times New Roman" w:cs="Times New Roman"/>
          <w:sz w:val="24"/>
          <w:szCs w:val="24"/>
          <w:lang w:eastAsia="ru-RU"/>
        </w:rPr>
        <w:t xml:space="preserve"> год (далее - ГАБС), </w:t>
      </w:r>
      <w:r w:rsidR="0091589A" w:rsidRPr="0091589A">
        <w:rPr>
          <w:rFonts w:ascii="Times New Roman" w:eastAsia="Times New Roman" w:hAnsi="Times New Roman" w:cs="Times New Roman"/>
          <w:sz w:val="24"/>
          <w:szCs w:val="24"/>
          <w:lang w:eastAsia="ru-RU"/>
        </w:rPr>
        <w:t>представленной</w:t>
      </w:r>
      <w:r w:rsidR="0091589A" w:rsidRPr="0091589A">
        <w:rPr>
          <w:rFonts w:ascii="Times New Roman" w:eastAsia="Times New Roman" w:hAnsi="Times New Roman" w:cs="Times New Roman"/>
          <w:color w:val="000000"/>
          <w:sz w:val="24"/>
          <w:szCs w:val="24"/>
          <w:lang w:eastAsia="ru-RU"/>
        </w:rPr>
        <w:t xml:space="preserve"> Финансовым Управлением Администрации Северодвинска </w:t>
      </w:r>
      <w:r w:rsidR="0091589A" w:rsidRPr="0091589A">
        <w:rPr>
          <w:rFonts w:ascii="Times New Roman" w:eastAsia="Times New Roman" w:hAnsi="Times New Roman" w:cs="Times New Roman"/>
          <w:sz w:val="24"/>
          <w:szCs w:val="24"/>
          <w:lang w:eastAsia="ru-RU"/>
        </w:rPr>
        <w:t>и поступившей в Контрольно-счетную палату Северодвинска 2</w:t>
      </w:r>
      <w:r w:rsidR="003B7C52">
        <w:rPr>
          <w:rFonts w:ascii="Times New Roman" w:eastAsia="Times New Roman" w:hAnsi="Times New Roman" w:cs="Times New Roman"/>
          <w:sz w:val="24"/>
          <w:szCs w:val="24"/>
          <w:lang w:eastAsia="ru-RU"/>
        </w:rPr>
        <w:t>5</w:t>
      </w:r>
      <w:r w:rsidR="0091589A" w:rsidRPr="0091589A">
        <w:rPr>
          <w:rFonts w:ascii="Times New Roman" w:eastAsia="Times New Roman" w:hAnsi="Times New Roman" w:cs="Times New Roman"/>
          <w:sz w:val="24"/>
          <w:szCs w:val="24"/>
          <w:lang w:eastAsia="ru-RU"/>
        </w:rPr>
        <w:t>.03.201</w:t>
      </w:r>
      <w:r w:rsidR="003B7C52">
        <w:rPr>
          <w:rFonts w:ascii="Times New Roman" w:eastAsia="Times New Roman" w:hAnsi="Times New Roman" w:cs="Times New Roman"/>
          <w:sz w:val="24"/>
          <w:szCs w:val="24"/>
          <w:lang w:eastAsia="ru-RU"/>
        </w:rPr>
        <w:t>6</w:t>
      </w:r>
      <w:r w:rsidR="0091589A" w:rsidRPr="0091589A">
        <w:rPr>
          <w:rFonts w:ascii="Times New Roman" w:eastAsia="Times New Roman" w:hAnsi="Times New Roman" w:cs="Times New Roman"/>
          <w:sz w:val="24"/>
          <w:szCs w:val="24"/>
          <w:lang w:eastAsia="ru-RU"/>
        </w:rPr>
        <w:t xml:space="preserve"> года в составе</w:t>
      </w:r>
      <w:r w:rsidR="00FA29E8">
        <w:rPr>
          <w:rFonts w:ascii="Times New Roman" w:eastAsia="Times New Roman" w:hAnsi="Times New Roman" w:cs="Times New Roman"/>
          <w:sz w:val="24"/>
          <w:szCs w:val="24"/>
          <w:lang w:eastAsia="ru-RU"/>
        </w:rPr>
        <w:t xml:space="preserve"> форм</w:t>
      </w:r>
      <w:r w:rsidR="0091589A" w:rsidRPr="0091589A">
        <w:rPr>
          <w:rFonts w:ascii="Times New Roman" w:eastAsia="Times New Roman" w:hAnsi="Times New Roman" w:cs="Times New Roman"/>
          <w:sz w:val="24"/>
          <w:szCs w:val="24"/>
          <w:lang w:eastAsia="ru-RU"/>
        </w:rPr>
        <w:t>, соответствующ</w:t>
      </w:r>
      <w:r w:rsidR="00FA29E8">
        <w:rPr>
          <w:rFonts w:ascii="Times New Roman" w:eastAsia="Times New Roman" w:hAnsi="Times New Roman" w:cs="Times New Roman"/>
          <w:sz w:val="24"/>
          <w:szCs w:val="24"/>
          <w:lang w:eastAsia="ru-RU"/>
        </w:rPr>
        <w:t>и</w:t>
      </w:r>
      <w:r w:rsidR="00F613F1">
        <w:rPr>
          <w:rFonts w:ascii="Times New Roman" w:eastAsia="Times New Roman" w:hAnsi="Times New Roman" w:cs="Times New Roman"/>
          <w:sz w:val="24"/>
          <w:szCs w:val="24"/>
          <w:lang w:eastAsia="ru-RU"/>
        </w:rPr>
        <w:t>х</w:t>
      </w:r>
      <w:r w:rsidR="0091589A" w:rsidRPr="0091589A">
        <w:rPr>
          <w:rFonts w:ascii="Times New Roman" w:eastAsia="Times New Roman" w:hAnsi="Times New Roman" w:cs="Times New Roman"/>
          <w:sz w:val="24"/>
          <w:szCs w:val="24"/>
          <w:lang w:eastAsia="ru-RU"/>
        </w:rPr>
        <w:t xml:space="preserve"> требованиям приказа Министерства финансов РФ от 28.12.2010 № 191н  (далее по тексту –  Инструкция № 191н), с учетом письма от 29.12.2014 Министерства финансов Российской Федерации  № 02-07-07/68722 и</w:t>
      </w:r>
      <w:r w:rsidR="0091589A" w:rsidRPr="0091589A">
        <w:rPr>
          <w:rFonts w:ascii="Verdana" w:eastAsia="Times New Roman" w:hAnsi="Verdana" w:cs="Times New Roman"/>
          <w:sz w:val="20"/>
          <w:szCs w:val="20"/>
          <w:lang w:eastAsia="ru-RU"/>
        </w:rPr>
        <w:t xml:space="preserve"> </w:t>
      </w:r>
      <w:r w:rsidR="0091589A" w:rsidRPr="0091589A">
        <w:rPr>
          <w:rFonts w:ascii="Times New Roman" w:eastAsia="Times New Roman" w:hAnsi="Times New Roman" w:cs="Times New Roman"/>
          <w:sz w:val="24"/>
          <w:szCs w:val="24"/>
          <w:lang w:eastAsia="ru-RU"/>
        </w:rPr>
        <w:t>Федерального казначейства № 42-7.4-05/2.1-823.</w:t>
      </w:r>
      <w:r w:rsidR="0091589A" w:rsidRPr="0091589A">
        <w:rPr>
          <w:rFonts w:ascii="Verdana" w:eastAsia="Times New Roman" w:hAnsi="Verdana" w:cs="Times New Roman"/>
          <w:sz w:val="24"/>
          <w:szCs w:val="24"/>
          <w:lang w:eastAsia="ru-RU"/>
        </w:rPr>
        <w:t xml:space="preserve"> </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xml:space="preserve">          </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Представлена годовая бюджетная отчетность за 201</w:t>
      </w:r>
      <w:r w:rsidR="003B7C52">
        <w:rPr>
          <w:rFonts w:ascii="Times New Roman" w:eastAsia="Times New Roman" w:hAnsi="Times New Roman" w:cs="Times New Roman"/>
          <w:sz w:val="24"/>
          <w:szCs w:val="24"/>
          <w:lang w:eastAsia="ru-RU"/>
        </w:rPr>
        <w:t>5</w:t>
      </w:r>
      <w:r w:rsidRPr="0091589A">
        <w:rPr>
          <w:rFonts w:ascii="Times New Roman" w:eastAsia="Times New Roman" w:hAnsi="Times New Roman" w:cs="Times New Roman"/>
          <w:sz w:val="24"/>
          <w:szCs w:val="24"/>
          <w:lang w:eastAsia="ru-RU"/>
        </w:rPr>
        <w:t xml:space="preserve"> год следующих ГАБС:</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Администрации Северодвинск</w:t>
      </w:r>
      <w:r w:rsidR="000F4AD0">
        <w:rPr>
          <w:rFonts w:ascii="Times New Roman" w:eastAsia="Times New Roman" w:hAnsi="Times New Roman" w:cs="Times New Roman"/>
          <w:sz w:val="24"/>
          <w:szCs w:val="24"/>
          <w:lang w:eastAsia="ru-RU"/>
        </w:rPr>
        <w:t>а</w:t>
      </w:r>
      <w:r w:rsidRPr="0091589A">
        <w:rPr>
          <w:rFonts w:ascii="Times New Roman" w:eastAsia="Times New Roman" w:hAnsi="Times New Roman" w:cs="Times New Roman"/>
          <w:sz w:val="24"/>
          <w:szCs w:val="24"/>
          <w:lang w:eastAsia="ru-RU"/>
        </w:rPr>
        <w:t>;</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Финансового управления Администрации Северодвинска;</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Комитета по управлению муниципальным имуществом и земельным отношениям Администрации Северодвинска;</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xml:space="preserve">- Комитета жилищно-коммунального хозяйства, транспорта и связи Администрации Северодвинска; </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xml:space="preserve">- Управления социального развития, опеки и попечительства Администрации Северодвинска; </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Управления образования Администрации Северодвинска;</w:t>
      </w:r>
    </w:p>
    <w:p w:rsidR="0091589A" w:rsidRPr="0091589A" w:rsidRDefault="0091589A" w:rsidP="00D53B44">
      <w:pPr>
        <w:tabs>
          <w:tab w:val="left" w:pos="7990"/>
        </w:tabs>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xml:space="preserve">- Управления культуры и общественных связей Администрации Северодвинска;        </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xml:space="preserve">- Совета депутатов Северодвинска; </w:t>
      </w:r>
    </w:p>
    <w:p w:rsidR="0091589A" w:rsidRP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Отдел</w:t>
      </w:r>
      <w:r w:rsidR="00F613F1">
        <w:rPr>
          <w:rFonts w:ascii="Times New Roman" w:eastAsia="Times New Roman" w:hAnsi="Times New Roman" w:cs="Times New Roman"/>
          <w:sz w:val="24"/>
          <w:szCs w:val="24"/>
          <w:lang w:eastAsia="ru-RU"/>
        </w:rPr>
        <w:t>а</w:t>
      </w:r>
      <w:r w:rsidRPr="0091589A">
        <w:rPr>
          <w:rFonts w:ascii="Times New Roman" w:eastAsia="Times New Roman" w:hAnsi="Times New Roman" w:cs="Times New Roman"/>
          <w:sz w:val="24"/>
          <w:szCs w:val="24"/>
          <w:lang w:eastAsia="ru-RU"/>
        </w:rPr>
        <w:t xml:space="preserve"> гражданской защиты</w:t>
      </w:r>
      <w:r w:rsidR="00FA29E8">
        <w:rPr>
          <w:rFonts w:ascii="Times New Roman" w:eastAsia="Times New Roman" w:hAnsi="Times New Roman" w:cs="Times New Roman"/>
          <w:sz w:val="24"/>
          <w:szCs w:val="24"/>
          <w:lang w:eastAsia="ru-RU"/>
        </w:rPr>
        <w:t xml:space="preserve"> Администрации Северодвинска</w:t>
      </w:r>
      <w:r w:rsidRPr="0091589A">
        <w:rPr>
          <w:rFonts w:ascii="Times New Roman" w:eastAsia="Times New Roman" w:hAnsi="Times New Roman" w:cs="Times New Roman"/>
          <w:sz w:val="24"/>
          <w:szCs w:val="24"/>
          <w:lang w:eastAsia="ru-RU"/>
        </w:rPr>
        <w:t>;</w:t>
      </w:r>
    </w:p>
    <w:p w:rsidR="0091589A" w:rsidRDefault="0091589A" w:rsidP="00D53B44">
      <w:pPr>
        <w:spacing w:after="0" w:line="240" w:lineRule="auto"/>
        <w:ind w:firstLine="709"/>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Контрольно-счетной палаты Северодвинска.</w:t>
      </w:r>
    </w:p>
    <w:p w:rsidR="003348BA" w:rsidRDefault="003348BA" w:rsidP="00D53B44">
      <w:pPr>
        <w:spacing w:after="0" w:line="240" w:lineRule="auto"/>
        <w:ind w:firstLine="709"/>
        <w:jc w:val="both"/>
        <w:rPr>
          <w:rFonts w:ascii="Times New Roman" w:eastAsia="Times New Roman" w:hAnsi="Times New Roman" w:cs="Times New Roman"/>
          <w:sz w:val="24"/>
          <w:szCs w:val="24"/>
          <w:lang w:eastAsia="ru-RU"/>
        </w:rPr>
      </w:pPr>
    </w:p>
    <w:p w:rsidR="003348BA" w:rsidRPr="003348BA" w:rsidRDefault="003348BA" w:rsidP="00D53B44">
      <w:pPr>
        <w:spacing w:after="0" w:line="240" w:lineRule="auto"/>
        <w:ind w:firstLine="709"/>
        <w:jc w:val="both"/>
        <w:rPr>
          <w:rFonts w:ascii="Times New Roman" w:eastAsia="Times New Roman" w:hAnsi="Times New Roman" w:cs="Times New Roman"/>
          <w:sz w:val="24"/>
          <w:szCs w:val="24"/>
          <w:lang w:eastAsia="ru-RU"/>
        </w:rPr>
      </w:pPr>
      <w:r w:rsidRPr="003348BA">
        <w:rPr>
          <w:rFonts w:ascii="Times New Roman" w:eastAsia="Times New Roman" w:hAnsi="Times New Roman" w:cs="Times New Roman"/>
          <w:sz w:val="24"/>
          <w:szCs w:val="24"/>
          <w:lang w:eastAsia="ru-RU"/>
        </w:rPr>
        <w:t>Годовая бюджетная отчетность за 201</w:t>
      </w:r>
      <w:r w:rsidR="003B7C52">
        <w:rPr>
          <w:rFonts w:ascii="Times New Roman" w:eastAsia="Times New Roman" w:hAnsi="Times New Roman" w:cs="Times New Roman"/>
          <w:sz w:val="24"/>
          <w:szCs w:val="24"/>
          <w:lang w:eastAsia="ru-RU"/>
        </w:rPr>
        <w:t>5</w:t>
      </w:r>
      <w:r w:rsidRPr="003348BA">
        <w:rPr>
          <w:rFonts w:ascii="Times New Roman" w:eastAsia="Times New Roman" w:hAnsi="Times New Roman" w:cs="Times New Roman"/>
          <w:sz w:val="24"/>
          <w:szCs w:val="24"/>
          <w:lang w:eastAsia="ru-RU"/>
        </w:rPr>
        <w:t xml:space="preserve"> год Управления </w:t>
      </w:r>
      <w:r w:rsidR="003B7C52">
        <w:rPr>
          <w:rFonts w:ascii="Times New Roman" w:eastAsia="Times New Roman" w:hAnsi="Times New Roman" w:cs="Times New Roman"/>
          <w:sz w:val="24"/>
          <w:szCs w:val="24"/>
          <w:lang w:eastAsia="ru-RU"/>
        </w:rPr>
        <w:t>образования</w:t>
      </w:r>
      <w:r w:rsidRPr="003348BA">
        <w:rPr>
          <w:rFonts w:ascii="Times New Roman" w:eastAsia="Times New Roman" w:hAnsi="Times New Roman" w:cs="Times New Roman"/>
          <w:sz w:val="24"/>
          <w:szCs w:val="24"/>
          <w:lang w:eastAsia="ru-RU"/>
        </w:rPr>
        <w:t xml:space="preserve"> Администрации Северодвинска проверена в рамках выездной проверки, </w:t>
      </w:r>
      <w:r>
        <w:rPr>
          <w:rFonts w:ascii="Times New Roman" w:eastAsia="Times New Roman" w:hAnsi="Times New Roman" w:cs="Times New Roman"/>
          <w:sz w:val="24"/>
          <w:szCs w:val="24"/>
          <w:lang w:eastAsia="ru-RU"/>
        </w:rPr>
        <w:t>г</w:t>
      </w:r>
      <w:r w:rsidRPr="003348BA">
        <w:rPr>
          <w:rFonts w:ascii="Times New Roman" w:eastAsia="Times New Roman" w:hAnsi="Times New Roman" w:cs="Times New Roman"/>
          <w:sz w:val="24"/>
          <w:szCs w:val="24"/>
          <w:lang w:eastAsia="ru-RU"/>
        </w:rPr>
        <w:t>одовая бюджетная отчетность за 201</w:t>
      </w:r>
      <w:r w:rsidR="003B7C52">
        <w:rPr>
          <w:rFonts w:ascii="Times New Roman" w:eastAsia="Times New Roman" w:hAnsi="Times New Roman" w:cs="Times New Roman"/>
          <w:sz w:val="24"/>
          <w:szCs w:val="24"/>
          <w:lang w:eastAsia="ru-RU"/>
        </w:rPr>
        <w:t>5</w:t>
      </w:r>
      <w:r w:rsidRPr="003348BA">
        <w:rPr>
          <w:rFonts w:ascii="Times New Roman" w:eastAsia="Times New Roman" w:hAnsi="Times New Roman" w:cs="Times New Roman"/>
          <w:sz w:val="24"/>
          <w:szCs w:val="24"/>
          <w:lang w:eastAsia="ru-RU"/>
        </w:rPr>
        <w:t xml:space="preserve"> год остальных ГАБС </w:t>
      </w:r>
      <w:r>
        <w:rPr>
          <w:rFonts w:ascii="Times New Roman" w:eastAsia="Times New Roman" w:hAnsi="Times New Roman" w:cs="Times New Roman"/>
          <w:sz w:val="24"/>
          <w:szCs w:val="24"/>
          <w:lang w:eastAsia="ru-RU"/>
        </w:rPr>
        <w:t xml:space="preserve">проверена </w:t>
      </w:r>
      <w:r w:rsidRPr="003348BA">
        <w:rPr>
          <w:rFonts w:ascii="Times New Roman" w:eastAsia="Times New Roman" w:hAnsi="Times New Roman" w:cs="Times New Roman"/>
          <w:sz w:val="24"/>
          <w:szCs w:val="24"/>
          <w:lang w:eastAsia="ru-RU"/>
        </w:rPr>
        <w:t>в рамках камеральных проверок.</w:t>
      </w:r>
    </w:p>
    <w:p w:rsidR="003348BA" w:rsidRPr="0091589A" w:rsidRDefault="003348BA" w:rsidP="00D53B44">
      <w:pPr>
        <w:spacing w:after="0" w:line="240" w:lineRule="auto"/>
        <w:ind w:firstLine="709"/>
        <w:jc w:val="both"/>
        <w:rPr>
          <w:rFonts w:ascii="Times New Roman" w:eastAsia="Times New Roman" w:hAnsi="Times New Roman" w:cs="Times New Roman"/>
          <w:sz w:val="24"/>
          <w:szCs w:val="24"/>
          <w:lang w:eastAsia="ru-RU"/>
        </w:rPr>
      </w:pPr>
    </w:p>
    <w:p w:rsidR="0091589A" w:rsidRDefault="00B1561B" w:rsidP="00D53B44">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проведенных проверок:</w:t>
      </w:r>
    </w:p>
    <w:p w:rsid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1. Фактов недостоверности годовой бюджетной отчетности по основным показателям исполнения местного бюджета, влияющих на исполнение бюджета в целом не выявлено. </w:t>
      </w:r>
    </w:p>
    <w:p w:rsidR="00FE093D" w:rsidRPr="003B7C52" w:rsidRDefault="00FE093D" w:rsidP="00FE093D">
      <w:pPr>
        <w:spacing w:after="0" w:line="240" w:lineRule="auto"/>
        <w:ind w:firstLine="709"/>
        <w:jc w:val="both"/>
        <w:rPr>
          <w:rFonts w:ascii="Times New Roman" w:hAnsi="Times New Roman" w:cs="Times New Roman"/>
          <w:sz w:val="24"/>
          <w:szCs w:val="24"/>
        </w:rPr>
      </w:pPr>
    </w:p>
    <w:p w:rsid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2. Отчет об исполнении бюджета за 2015 год (форма 0503117) соответствует бюджетной отчетности за 2015 год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FE093D" w:rsidRPr="003B7C52" w:rsidRDefault="00FE093D" w:rsidP="00FE093D">
      <w:pPr>
        <w:spacing w:after="0" w:line="240" w:lineRule="auto"/>
        <w:ind w:firstLine="709"/>
        <w:jc w:val="both"/>
        <w:rPr>
          <w:rFonts w:ascii="Times New Roman" w:hAnsi="Times New Roman" w:cs="Times New Roman"/>
          <w:sz w:val="24"/>
          <w:szCs w:val="24"/>
        </w:rPr>
      </w:pPr>
    </w:p>
    <w:p w:rsidR="003B7C52" w:rsidRPr="003B7C52" w:rsidRDefault="003B7C52" w:rsidP="00FE093D">
      <w:pPr>
        <w:pStyle w:val="a8"/>
        <w:spacing w:before="0" w:beforeAutospacing="0" w:after="0" w:afterAutospacing="0"/>
        <w:ind w:firstLine="709"/>
        <w:jc w:val="both"/>
      </w:pPr>
      <w:r w:rsidRPr="003B7C52">
        <w:t xml:space="preserve">3. В составе годовой бюджетной отчетности не представлены следующие формы: </w:t>
      </w:r>
    </w:p>
    <w:p w:rsidR="003B7C52" w:rsidRPr="003B7C52" w:rsidRDefault="003B7C52" w:rsidP="00FE093D">
      <w:pPr>
        <w:pStyle w:val="a8"/>
        <w:spacing w:before="0" w:beforeAutospacing="0" w:after="0" w:afterAutospacing="0"/>
        <w:ind w:firstLine="709"/>
        <w:jc w:val="both"/>
      </w:pPr>
      <w:r w:rsidRPr="003B7C52">
        <w:t>- формы 0503172, 0503175 Администрацией Северодвинска;</w:t>
      </w:r>
    </w:p>
    <w:p w:rsidR="003B7C52" w:rsidRPr="003B7C52" w:rsidRDefault="003B7C52" w:rsidP="00FE093D">
      <w:pPr>
        <w:pStyle w:val="a8"/>
        <w:spacing w:before="0" w:beforeAutospacing="0" w:after="0" w:afterAutospacing="0"/>
        <w:ind w:firstLine="709"/>
        <w:jc w:val="both"/>
      </w:pPr>
      <w:r w:rsidRPr="003B7C52">
        <w:t>- формы 0503167, 0503172, 0503175, 0503176 КУМИиЗО;</w:t>
      </w:r>
    </w:p>
    <w:p w:rsidR="003B7C52" w:rsidRP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 формы 0503125, 0503167, 0503171, 0503172, 0503175 Комитетом ЖКХ, ТиС;</w:t>
      </w:r>
    </w:p>
    <w:p w:rsidR="003B7C52" w:rsidRP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 формы 0503125, 0503166, 0503167, 0503172 Управлением культуры;</w:t>
      </w:r>
    </w:p>
    <w:p w:rsid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 форма 0503162 Советом депутатов Северодвинска.</w:t>
      </w:r>
    </w:p>
    <w:p w:rsidR="003A2EF0" w:rsidRDefault="003A2EF0" w:rsidP="00FE093D">
      <w:pPr>
        <w:spacing w:after="0" w:line="240" w:lineRule="auto"/>
        <w:ind w:firstLine="709"/>
        <w:jc w:val="both"/>
        <w:rPr>
          <w:rFonts w:ascii="Times New Roman" w:hAnsi="Times New Roman" w:cs="Times New Roman"/>
          <w:sz w:val="24"/>
          <w:szCs w:val="24"/>
        </w:rPr>
      </w:pPr>
    </w:p>
    <w:p w:rsid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4.  Исполнение местного бюджета за 2015 год по всем группам доходов составило 5 789 569,5 тыс. рублей или 97,2 % от плановых назначений.</w:t>
      </w:r>
    </w:p>
    <w:p w:rsidR="00FE093D" w:rsidRPr="003B7C52" w:rsidRDefault="00FE093D" w:rsidP="00FE093D">
      <w:pPr>
        <w:spacing w:after="0" w:line="240" w:lineRule="auto"/>
        <w:ind w:firstLine="709"/>
        <w:jc w:val="both"/>
        <w:rPr>
          <w:rFonts w:ascii="Times New Roman" w:hAnsi="Times New Roman" w:cs="Times New Roman"/>
          <w:sz w:val="24"/>
          <w:szCs w:val="24"/>
        </w:rPr>
      </w:pPr>
    </w:p>
    <w:p w:rsidR="003B7C52" w:rsidRDefault="003B7C52" w:rsidP="00FE093D">
      <w:pPr>
        <w:tabs>
          <w:tab w:val="left" w:pos="9356"/>
        </w:tabs>
        <w:autoSpaceDE w:val="0"/>
        <w:autoSpaceDN w:val="0"/>
        <w:adjustRightInd w:val="0"/>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5. Местный бюджет 2015 года по расходам исполнен в сумме 5 795 395,9 тыс. рублей. Не освоено бюджетных ассигнований в сумме 444 988,6 тыс. рублей или 7,1 % от общего объема расходов.</w:t>
      </w:r>
    </w:p>
    <w:p w:rsidR="00FE093D" w:rsidRPr="003B7C52" w:rsidRDefault="00FE093D" w:rsidP="00FE093D">
      <w:pPr>
        <w:tabs>
          <w:tab w:val="left" w:pos="9356"/>
        </w:tabs>
        <w:autoSpaceDE w:val="0"/>
        <w:autoSpaceDN w:val="0"/>
        <w:adjustRightInd w:val="0"/>
        <w:spacing w:after="0" w:line="240" w:lineRule="auto"/>
        <w:ind w:firstLine="709"/>
        <w:jc w:val="both"/>
        <w:rPr>
          <w:rFonts w:ascii="Times New Roman" w:hAnsi="Times New Roman" w:cs="Times New Roman"/>
          <w:sz w:val="24"/>
          <w:szCs w:val="24"/>
        </w:rPr>
      </w:pPr>
    </w:p>
    <w:p w:rsidR="003B7C52" w:rsidRPr="003B7C52" w:rsidRDefault="003B7C52" w:rsidP="00FE093D">
      <w:pPr>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lastRenderedPageBreak/>
        <w:t>6. Из резервного фонда, утвержденного в размере 6 500,0 тыс. рублей</w:t>
      </w:r>
      <w:r w:rsidR="003A2EF0">
        <w:rPr>
          <w:rFonts w:ascii="Times New Roman" w:hAnsi="Times New Roman" w:cs="Times New Roman"/>
          <w:sz w:val="24"/>
          <w:szCs w:val="24"/>
        </w:rPr>
        <w:t>,</w:t>
      </w:r>
      <w:r w:rsidRPr="003B7C52">
        <w:rPr>
          <w:rFonts w:ascii="Times New Roman" w:hAnsi="Times New Roman" w:cs="Times New Roman"/>
          <w:sz w:val="24"/>
          <w:szCs w:val="24"/>
        </w:rPr>
        <w:t xml:space="preserve"> бюджетные ассигнования резервного фонда в 2015 году использованы в сумме 941,0 тыс. рублей, в том числе Управлением культуры и общественных связей – 174,5 тыс. рублей, Управлением образования – 309,7 тыс. рублей и Комитетом ЖКХ, </w:t>
      </w:r>
      <w:proofErr w:type="spellStart"/>
      <w:r w:rsidRPr="003B7C52">
        <w:rPr>
          <w:rFonts w:ascii="Times New Roman" w:hAnsi="Times New Roman" w:cs="Times New Roman"/>
          <w:sz w:val="24"/>
          <w:szCs w:val="24"/>
        </w:rPr>
        <w:t>ТиС</w:t>
      </w:r>
      <w:proofErr w:type="spellEnd"/>
      <w:r w:rsidRPr="003B7C52">
        <w:rPr>
          <w:rFonts w:ascii="Times New Roman" w:hAnsi="Times New Roman" w:cs="Times New Roman"/>
          <w:sz w:val="24"/>
          <w:szCs w:val="24"/>
        </w:rPr>
        <w:t xml:space="preserve"> – 456,8 тыс. рублей. </w:t>
      </w:r>
    </w:p>
    <w:p w:rsidR="003B7C52" w:rsidRPr="003B7C52" w:rsidRDefault="003B7C52" w:rsidP="00FE093D">
      <w:pPr>
        <w:tabs>
          <w:tab w:val="left" w:pos="9356"/>
        </w:tabs>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      </w:t>
      </w:r>
    </w:p>
    <w:p w:rsidR="003B7C52" w:rsidRPr="003B7C52" w:rsidRDefault="003B7C52" w:rsidP="00FE093D">
      <w:pPr>
        <w:pStyle w:val="a4"/>
        <w:ind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7. По данным бухгалтерской отчетности за 2015 год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кредиторская задолженность на 01.01.2015 года по бюджету составила 1 768 013,3 тыс. рублей, на конец года кредиторская задолженность уменьшилась и составила 1 709 985,6 тыс. рублей.      </w:t>
      </w:r>
    </w:p>
    <w:p w:rsidR="003B7C52" w:rsidRPr="003B7C52" w:rsidRDefault="003B7C52" w:rsidP="00FE093D">
      <w:pPr>
        <w:pStyle w:val="a4"/>
        <w:ind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Основная доля кредиторской задолженности по состоянию на 01.01.2016 года приходится на задолженность по долговым обязательствам в размере 1 631 466,7 тыс. рублей или 95,4 % от общей суммы задолженности, в том числе сумма бюджетного кредита в размере 711 466,7 тыс. рублей, привлеченная из областного бюджета Архангельской области в соответствии с Соглашением от 20.12.2010 № 1/28. </w:t>
      </w:r>
    </w:p>
    <w:p w:rsidR="003B7C52" w:rsidRPr="003B7C52" w:rsidRDefault="003B7C52" w:rsidP="00FE093D">
      <w:pPr>
        <w:pStyle w:val="a4"/>
        <w:ind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Кредиторская задолженность по принятым обязательствам на конец 2015 года уменьшилась на 78 479,5 тыс. рублей и составила 78 518,1 тыс. рублей. </w:t>
      </w:r>
    </w:p>
    <w:p w:rsidR="003B7C52" w:rsidRPr="003B7C52" w:rsidRDefault="003B7C52" w:rsidP="00FE093D">
      <w:pPr>
        <w:pStyle w:val="a4"/>
        <w:ind w:right="-57"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Кредиторская задолженность в сумме 78 512,0 тыс. рублей является задолженностью перед ОАО «ПО «Севмаш» по договору купли-продажи имущества по адресу </w:t>
      </w:r>
      <w:r w:rsidR="00EC67BE">
        <w:rPr>
          <w:rFonts w:ascii="Times New Roman" w:hAnsi="Times New Roman" w:cs="Times New Roman"/>
          <w:sz w:val="24"/>
          <w:szCs w:val="24"/>
        </w:rPr>
        <w:t xml:space="preserve">                                     </w:t>
      </w:r>
      <w:r w:rsidRPr="003B7C52">
        <w:rPr>
          <w:rFonts w:ascii="Times New Roman" w:hAnsi="Times New Roman" w:cs="Times New Roman"/>
          <w:sz w:val="24"/>
          <w:szCs w:val="24"/>
        </w:rPr>
        <w:t>ул. Юбилейная, д. 25, с рассрочкой платежа на 3 года.</w:t>
      </w:r>
    </w:p>
    <w:p w:rsidR="003B7C52" w:rsidRDefault="003B7C52" w:rsidP="00FE093D">
      <w:pPr>
        <w:pStyle w:val="a4"/>
        <w:ind w:right="-57" w:firstLine="709"/>
        <w:jc w:val="both"/>
        <w:rPr>
          <w:rFonts w:ascii="Times New Roman" w:hAnsi="Times New Roman" w:cs="Times New Roman"/>
          <w:sz w:val="24"/>
          <w:szCs w:val="24"/>
        </w:rPr>
      </w:pPr>
      <w:r w:rsidRPr="003B7C52">
        <w:rPr>
          <w:rFonts w:ascii="Times New Roman" w:hAnsi="Times New Roman" w:cs="Times New Roman"/>
          <w:sz w:val="24"/>
          <w:szCs w:val="24"/>
        </w:rPr>
        <w:t xml:space="preserve">Дебиторская задолженность на 01.01.2016 года по бюджетной деятельности    составила 212 906,7 тыс. рублей, в том числе дебиторская задолженность перед бюджетом по выданным авансам уменьшилась и составила 17 464,9 тыс. рублей. </w:t>
      </w:r>
    </w:p>
    <w:p w:rsidR="00FE093D" w:rsidRPr="003B7C52" w:rsidRDefault="00FE093D" w:rsidP="00FE093D">
      <w:pPr>
        <w:pStyle w:val="a4"/>
        <w:ind w:right="-57" w:firstLine="709"/>
        <w:jc w:val="both"/>
        <w:rPr>
          <w:rFonts w:ascii="Times New Roman" w:hAnsi="Times New Roman" w:cs="Times New Roman"/>
          <w:sz w:val="24"/>
          <w:szCs w:val="24"/>
        </w:rPr>
      </w:pPr>
    </w:p>
    <w:p w:rsidR="003B7C52" w:rsidRDefault="003B7C52" w:rsidP="00FE093D">
      <w:pPr>
        <w:tabs>
          <w:tab w:val="num" w:pos="0"/>
        </w:tabs>
        <w:spacing w:after="0" w:line="240" w:lineRule="auto"/>
        <w:ind w:firstLine="709"/>
        <w:jc w:val="both"/>
        <w:rPr>
          <w:rFonts w:ascii="Times New Roman" w:hAnsi="Times New Roman" w:cs="Times New Roman"/>
          <w:sz w:val="24"/>
          <w:szCs w:val="24"/>
        </w:rPr>
      </w:pPr>
      <w:r w:rsidRPr="003B7C52">
        <w:rPr>
          <w:rFonts w:ascii="Times New Roman" w:hAnsi="Times New Roman" w:cs="Times New Roman"/>
          <w:sz w:val="24"/>
          <w:szCs w:val="24"/>
        </w:rPr>
        <w:t>Результаты проверок включены в заключение по внешней проверке отчета об исполнении местного бюджета за 2015 год.</w:t>
      </w:r>
    </w:p>
    <w:p w:rsidR="00FE093D" w:rsidRDefault="00FE093D" w:rsidP="00FE093D">
      <w:pPr>
        <w:tabs>
          <w:tab w:val="num" w:pos="0"/>
        </w:tabs>
        <w:spacing w:after="0" w:line="240" w:lineRule="auto"/>
        <w:ind w:firstLine="709"/>
        <w:jc w:val="both"/>
        <w:rPr>
          <w:rFonts w:ascii="Times New Roman" w:hAnsi="Times New Roman" w:cs="Times New Roman"/>
          <w:sz w:val="24"/>
          <w:szCs w:val="24"/>
        </w:rPr>
      </w:pPr>
    </w:p>
    <w:p w:rsidR="00FE093D" w:rsidRDefault="00FE093D" w:rsidP="00FE093D">
      <w:pPr>
        <w:tabs>
          <w:tab w:val="num" w:pos="0"/>
        </w:tabs>
        <w:spacing w:after="0" w:line="240" w:lineRule="auto"/>
        <w:ind w:firstLine="709"/>
        <w:jc w:val="both"/>
        <w:rPr>
          <w:rFonts w:ascii="Times New Roman" w:hAnsi="Times New Roman" w:cs="Times New Roman"/>
          <w:sz w:val="24"/>
          <w:szCs w:val="24"/>
        </w:rPr>
      </w:pPr>
    </w:p>
    <w:p w:rsidR="00FE093D" w:rsidRDefault="00FE093D" w:rsidP="00FE093D">
      <w:pPr>
        <w:tabs>
          <w:tab w:val="num" w:pos="0"/>
        </w:tabs>
        <w:spacing w:after="0" w:line="240" w:lineRule="auto"/>
        <w:ind w:firstLine="709"/>
        <w:jc w:val="both"/>
        <w:rPr>
          <w:rFonts w:ascii="Times New Roman" w:hAnsi="Times New Roman" w:cs="Times New Roman"/>
          <w:sz w:val="24"/>
          <w:szCs w:val="24"/>
        </w:rPr>
      </w:pPr>
    </w:p>
    <w:p w:rsidR="003B7C52" w:rsidRPr="003B7C52" w:rsidRDefault="003B7C52" w:rsidP="00FE093D">
      <w:pPr>
        <w:spacing w:after="0" w:line="240" w:lineRule="auto"/>
        <w:ind w:firstLine="709"/>
        <w:jc w:val="both"/>
        <w:rPr>
          <w:rFonts w:ascii="Times New Roman" w:eastAsia="Times New Roman" w:hAnsi="Times New Roman" w:cs="Times New Roman"/>
          <w:b/>
          <w:sz w:val="24"/>
          <w:szCs w:val="24"/>
          <w:lang w:eastAsia="ru-RU"/>
        </w:rPr>
      </w:pPr>
      <w:bookmarkStart w:id="0" w:name="_GoBack"/>
      <w:bookmarkEnd w:id="0"/>
    </w:p>
    <w:p w:rsidR="0091589A" w:rsidRPr="003B7C52" w:rsidRDefault="0091589A" w:rsidP="00FE093D">
      <w:pPr>
        <w:tabs>
          <w:tab w:val="num" w:pos="0"/>
        </w:tabs>
        <w:spacing w:after="0" w:line="240" w:lineRule="auto"/>
        <w:jc w:val="both"/>
        <w:rPr>
          <w:rFonts w:ascii="Times New Roman" w:eastAsia="Times New Roman" w:hAnsi="Times New Roman" w:cs="Times New Roman"/>
          <w:sz w:val="24"/>
          <w:szCs w:val="24"/>
          <w:lang w:eastAsia="ru-RU"/>
        </w:rPr>
      </w:pPr>
    </w:p>
    <w:p w:rsidR="0091589A" w:rsidRPr="0091589A" w:rsidRDefault="0091589A" w:rsidP="0091589A">
      <w:pPr>
        <w:tabs>
          <w:tab w:val="num" w:pos="0"/>
        </w:tabs>
        <w:spacing w:after="0" w:line="240" w:lineRule="auto"/>
        <w:jc w:val="both"/>
        <w:rPr>
          <w:rFonts w:ascii="Times New Roman" w:eastAsia="Times New Roman" w:hAnsi="Times New Roman" w:cs="Times New Roman"/>
          <w:sz w:val="24"/>
          <w:szCs w:val="24"/>
          <w:lang w:eastAsia="ru-RU"/>
        </w:rPr>
      </w:pPr>
      <w:r w:rsidRPr="0091589A">
        <w:rPr>
          <w:rFonts w:ascii="Times New Roman" w:eastAsia="Times New Roman" w:hAnsi="Times New Roman" w:cs="Times New Roman"/>
          <w:sz w:val="24"/>
          <w:szCs w:val="24"/>
          <w:lang w:eastAsia="ru-RU"/>
        </w:rPr>
        <w:t xml:space="preserve">         </w:t>
      </w:r>
    </w:p>
    <w:sectPr w:rsidR="0091589A" w:rsidRPr="0091589A" w:rsidSect="00FE09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9A"/>
    <w:rsid w:val="000F4AD0"/>
    <w:rsid w:val="00107F0B"/>
    <w:rsid w:val="003348BA"/>
    <w:rsid w:val="00350AEA"/>
    <w:rsid w:val="003A2EF0"/>
    <w:rsid w:val="003B63F4"/>
    <w:rsid w:val="003B7C52"/>
    <w:rsid w:val="003C343A"/>
    <w:rsid w:val="00474D4B"/>
    <w:rsid w:val="004B0AF3"/>
    <w:rsid w:val="00624D50"/>
    <w:rsid w:val="00645FB8"/>
    <w:rsid w:val="006F51B8"/>
    <w:rsid w:val="0091589A"/>
    <w:rsid w:val="00934D4B"/>
    <w:rsid w:val="00AA0147"/>
    <w:rsid w:val="00B1561B"/>
    <w:rsid w:val="00D53B44"/>
    <w:rsid w:val="00DC0339"/>
    <w:rsid w:val="00E61C6D"/>
    <w:rsid w:val="00EC67BE"/>
    <w:rsid w:val="00F613F1"/>
    <w:rsid w:val="00FA119B"/>
    <w:rsid w:val="00FA29E8"/>
    <w:rsid w:val="00FE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4FCA9-63E6-4D7C-B259-8CC976D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1589A"/>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No Spacing"/>
    <w:uiPriority w:val="99"/>
    <w:qFormat/>
    <w:rsid w:val="00934D4B"/>
    <w:pPr>
      <w:spacing w:after="0" w:line="240" w:lineRule="auto"/>
    </w:pPr>
  </w:style>
  <w:style w:type="paragraph" w:styleId="a5">
    <w:name w:val="Balloon Text"/>
    <w:basedOn w:val="a"/>
    <w:link w:val="a6"/>
    <w:uiPriority w:val="99"/>
    <w:semiHidden/>
    <w:unhideWhenUsed/>
    <w:rsid w:val="00FA11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119B"/>
    <w:rPr>
      <w:rFonts w:ascii="Segoe UI" w:hAnsi="Segoe UI" w:cs="Segoe UI"/>
      <w:sz w:val="18"/>
      <w:szCs w:val="18"/>
    </w:rPr>
  </w:style>
  <w:style w:type="paragraph" w:customStyle="1" w:styleId="a7">
    <w:name w:val="Знак Знак Знак"/>
    <w:basedOn w:val="a"/>
    <w:rsid w:val="003348BA"/>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unhideWhenUsed/>
    <w:rsid w:val="003B7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E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Ляпина Вера Акиндиновна</dc:creator>
  <cp:keywords/>
  <dc:description/>
  <cp:lastModifiedBy>Царева Елена Викторовна</cp:lastModifiedBy>
  <cp:revision>6</cp:revision>
  <cp:lastPrinted>2016-06-27T07:55:00Z</cp:lastPrinted>
  <dcterms:created xsi:type="dcterms:W3CDTF">2016-06-27T07:41:00Z</dcterms:created>
  <dcterms:modified xsi:type="dcterms:W3CDTF">2016-06-27T13:23:00Z</dcterms:modified>
</cp:coreProperties>
</file>